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7E" w:rsidRPr="00D5388B" w:rsidRDefault="00700D7E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4 июля </w:t>
      </w:r>
      <w:r w:rsidR="00D44962" w:rsidRPr="00D5388B">
        <w:rPr>
          <w:rFonts w:ascii="Times New Roman" w:hAnsi="Times New Roman" w:cs="Times New Roman"/>
          <w:sz w:val="24"/>
          <w:szCs w:val="24"/>
        </w:rPr>
        <w:t xml:space="preserve">2016 г. </w:t>
      </w:r>
      <w:r w:rsidRPr="00D5388B">
        <w:rPr>
          <w:rFonts w:ascii="Times New Roman" w:hAnsi="Times New Roman" w:cs="Times New Roman"/>
          <w:sz w:val="24"/>
          <w:szCs w:val="24"/>
        </w:rPr>
        <w:t xml:space="preserve">вступили в силу изменения в </w:t>
      </w:r>
      <w:r w:rsidR="003968C1" w:rsidRPr="00D5388B">
        <w:rPr>
          <w:rFonts w:ascii="Times New Roman" w:hAnsi="Times New Roman" w:cs="Times New Roman"/>
          <w:sz w:val="24"/>
          <w:szCs w:val="24"/>
        </w:rPr>
        <w:t>Градостроительный Кодекс (</w:t>
      </w:r>
      <w:r w:rsidRPr="00D5388B">
        <w:rPr>
          <w:rFonts w:ascii="Times New Roman" w:hAnsi="Times New Roman" w:cs="Times New Roman"/>
          <w:sz w:val="24"/>
          <w:szCs w:val="24"/>
        </w:rPr>
        <w:t>опубликован Федеральный закон от 03.07.2016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3968C1" w:rsidRPr="00D5388B">
        <w:rPr>
          <w:rFonts w:ascii="Times New Roman" w:hAnsi="Times New Roman" w:cs="Times New Roman"/>
          <w:sz w:val="24"/>
          <w:szCs w:val="24"/>
        </w:rPr>
        <w:t>), которые коренным образом реформируют систему саморегулирования в строительной отрасли</w:t>
      </w:r>
      <w:r w:rsidRPr="00D538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962" w:rsidRPr="00D5388B" w:rsidRDefault="00D44962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D04" w:rsidRPr="00D5388B" w:rsidRDefault="00397975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Постараемся доступно объяснить самые основные нововведения и </w:t>
      </w:r>
      <w:r w:rsidR="003968C1" w:rsidRPr="00D5388B">
        <w:rPr>
          <w:rFonts w:ascii="Times New Roman" w:hAnsi="Times New Roman" w:cs="Times New Roman"/>
          <w:sz w:val="24"/>
          <w:szCs w:val="24"/>
        </w:rPr>
        <w:t>ответить на самые основные вопросы</w:t>
      </w:r>
      <w:r w:rsidRPr="00D5388B">
        <w:rPr>
          <w:rFonts w:ascii="Times New Roman" w:hAnsi="Times New Roman" w:cs="Times New Roman"/>
          <w:sz w:val="24"/>
          <w:szCs w:val="24"/>
        </w:rPr>
        <w:t>.</w:t>
      </w:r>
    </w:p>
    <w:p w:rsidR="00397975" w:rsidRPr="00D5388B" w:rsidRDefault="00397975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D04" w:rsidRPr="00D5388B" w:rsidRDefault="003968C1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88B">
        <w:rPr>
          <w:rFonts w:ascii="Times New Roman" w:hAnsi="Times New Roman" w:cs="Times New Roman"/>
          <w:sz w:val="24"/>
          <w:szCs w:val="24"/>
        </w:rPr>
        <w:t>Самое основное изменение коснулось членов СРО, основанных на членстве лиц, осуществляющих строительство.</w:t>
      </w:r>
      <w:r w:rsidRPr="00D5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88B">
        <w:rPr>
          <w:rFonts w:ascii="Times New Roman" w:hAnsi="Times New Roman" w:cs="Times New Roman"/>
          <w:sz w:val="24"/>
          <w:szCs w:val="24"/>
        </w:rPr>
        <w:t xml:space="preserve">Ведь именно для ИП и ЮЛ </w:t>
      </w:r>
      <w:proofErr w:type="gramStart"/>
      <w:r w:rsidRPr="00D5388B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5388B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1D3D04" w:rsidRPr="00D5388B">
        <w:rPr>
          <w:rFonts w:ascii="Times New Roman" w:hAnsi="Times New Roman" w:cs="Times New Roman"/>
          <w:sz w:val="24"/>
          <w:szCs w:val="24"/>
        </w:rPr>
        <w:t xml:space="preserve">введен </w:t>
      </w:r>
      <w:r w:rsidR="001D3D04" w:rsidRPr="00D5388B">
        <w:rPr>
          <w:rFonts w:ascii="Times New Roman" w:hAnsi="Times New Roman" w:cs="Times New Roman"/>
          <w:b/>
          <w:sz w:val="24"/>
          <w:szCs w:val="24"/>
          <w:u w:val="single"/>
        </w:rPr>
        <w:t>обязательный</w:t>
      </w:r>
      <w:r w:rsidR="008B72B8" w:rsidRPr="00D538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3D04" w:rsidRPr="00D5388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принцип </w:t>
      </w:r>
      <w:proofErr w:type="spellStart"/>
      <w:r w:rsidR="001D3D04" w:rsidRPr="00D5388B">
        <w:rPr>
          <w:rFonts w:ascii="Times New Roman" w:hAnsi="Times New Roman" w:cs="Times New Roman"/>
          <w:b/>
          <w:sz w:val="24"/>
          <w:szCs w:val="24"/>
          <w:u w:val="single"/>
        </w:rPr>
        <w:t>региональности</w:t>
      </w:r>
      <w:proofErr w:type="spellEnd"/>
      <w:r w:rsidR="008B72B8" w:rsidRPr="00D5388B">
        <w:rPr>
          <w:rFonts w:ascii="Times New Roman" w:hAnsi="Times New Roman" w:cs="Times New Roman"/>
          <w:sz w:val="24"/>
          <w:szCs w:val="24"/>
        </w:rPr>
        <w:t xml:space="preserve">. Теперь ИП и юридические лица, работающие в строительстве, </w:t>
      </w:r>
      <w:r w:rsidR="00634523" w:rsidRPr="00D5388B">
        <w:rPr>
          <w:rFonts w:ascii="Times New Roman" w:hAnsi="Times New Roman" w:cs="Times New Roman"/>
          <w:sz w:val="24"/>
          <w:szCs w:val="24"/>
        </w:rPr>
        <w:t>обязаны</w:t>
      </w:r>
      <w:r w:rsidR="008B72B8" w:rsidRPr="00D5388B">
        <w:rPr>
          <w:rFonts w:ascii="Times New Roman" w:hAnsi="Times New Roman" w:cs="Times New Roman"/>
          <w:sz w:val="24"/>
          <w:szCs w:val="24"/>
        </w:rPr>
        <w:t xml:space="preserve"> </w:t>
      </w:r>
      <w:r w:rsidR="007350CD" w:rsidRPr="00D5388B">
        <w:rPr>
          <w:rFonts w:ascii="Times New Roman" w:hAnsi="Times New Roman" w:cs="Times New Roman"/>
          <w:sz w:val="24"/>
          <w:szCs w:val="24"/>
        </w:rPr>
        <w:t>состоять</w:t>
      </w:r>
      <w:r w:rsidR="008B72B8" w:rsidRPr="00D5388B">
        <w:rPr>
          <w:rFonts w:ascii="Times New Roman" w:hAnsi="Times New Roman" w:cs="Times New Roman"/>
          <w:sz w:val="24"/>
          <w:szCs w:val="24"/>
        </w:rPr>
        <w:t xml:space="preserve"> в СРО </w:t>
      </w:r>
      <w:r w:rsidR="008B72B8" w:rsidRPr="00D5388B">
        <w:rPr>
          <w:rFonts w:ascii="Times New Roman" w:hAnsi="Times New Roman" w:cs="Times New Roman"/>
          <w:sz w:val="24"/>
          <w:szCs w:val="24"/>
          <w:u w:val="single"/>
        </w:rPr>
        <w:t>только по месту своей регистрации</w:t>
      </w:r>
      <w:r w:rsidR="008B72B8" w:rsidRPr="00D5388B">
        <w:rPr>
          <w:rFonts w:ascii="Times New Roman" w:hAnsi="Times New Roman" w:cs="Times New Roman"/>
          <w:sz w:val="24"/>
          <w:szCs w:val="24"/>
        </w:rPr>
        <w:t xml:space="preserve">. </w:t>
      </w:r>
      <w:r w:rsidR="0003484A" w:rsidRPr="00D5388B">
        <w:rPr>
          <w:rFonts w:ascii="Times New Roman" w:hAnsi="Times New Roman" w:cs="Times New Roman"/>
          <w:sz w:val="24"/>
          <w:szCs w:val="24"/>
        </w:rPr>
        <w:t>Это означает, что вступать в СРО</w:t>
      </w:r>
      <w:r w:rsidR="00634523" w:rsidRPr="00D5388B">
        <w:rPr>
          <w:rFonts w:ascii="Times New Roman" w:hAnsi="Times New Roman" w:cs="Times New Roman"/>
          <w:sz w:val="24"/>
          <w:szCs w:val="24"/>
        </w:rPr>
        <w:t xml:space="preserve"> организации обязаны только в региональную СРО</w:t>
      </w:r>
      <w:r w:rsidR="0003484A" w:rsidRPr="00D5388B">
        <w:rPr>
          <w:rFonts w:ascii="Times New Roman" w:hAnsi="Times New Roman" w:cs="Times New Roman"/>
          <w:sz w:val="24"/>
          <w:szCs w:val="24"/>
        </w:rPr>
        <w:t xml:space="preserve">, а для тех, кто состоит в членах СРО не своего субъекта РФ, необходимо осуществить переход </w:t>
      </w:r>
      <w:r w:rsidR="00634523" w:rsidRPr="00D5388B">
        <w:rPr>
          <w:rFonts w:ascii="Times New Roman" w:hAnsi="Times New Roman" w:cs="Times New Roman"/>
          <w:sz w:val="24"/>
          <w:szCs w:val="24"/>
        </w:rPr>
        <w:t>в такую СРО.</w:t>
      </w:r>
    </w:p>
    <w:p w:rsidR="001D3D04" w:rsidRPr="00D5388B" w:rsidRDefault="001D3D04" w:rsidP="00D5388B">
      <w:pPr>
        <w:pStyle w:val="Style9"/>
        <w:widowControl/>
        <w:shd w:val="clear" w:color="auto" w:fill="FFFFFF" w:themeFill="background1"/>
        <w:spacing w:line="276" w:lineRule="auto"/>
        <w:ind w:firstLine="567"/>
        <w:contextualSpacing/>
        <w:rPr>
          <w:rStyle w:val="FontStyle19"/>
          <w:b w:val="0"/>
          <w:sz w:val="24"/>
          <w:szCs w:val="24"/>
          <w:u w:val="single"/>
        </w:rPr>
      </w:pPr>
      <w:r w:rsidRPr="00D5388B">
        <w:rPr>
          <w:rStyle w:val="FontStyle20"/>
          <w:sz w:val="24"/>
          <w:szCs w:val="24"/>
        </w:rPr>
        <w:t xml:space="preserve">В соответствии с п. </w:t>
      </w:r>
      <w:r w:rsidRPr="00D5388B">
        <w:rPr>
          <w:rStyle w:val="FontStyle19"/>
          <w:b w:val="0"/>
          <w:sz w:val="24"/>
          <w:szCs w:val="24"/>
        </w:rPr>
        <w:t xml:space="preserve">18 </w:t>
      </w:r>
      <w:r w:rsidRPr="00D5388B">
        <w:rPr>
          <w:rStyle w:val="FontStyle20"/>
          <w:sz w:val="24"/>
          <w:szCs w:val="24"/>
        </w:rPr>
        <w:t xml:space="preserve">ст. 1 ФЗ </w:t>
      </w:r>
      <w:r w:rsidR="00B32365" w:rsidRPr="00D5388B">
        <w:rPr>
          <w:rStyle w:val="FontStyle20"/>
          <w:sz w:val="24"/>
          <w:szCs w:val="24"/>
        </w:rPr>
        <w:t xml:space="preserve">N 372 от 03.07.2016 </w:t>
      </w:r>
      <w:r w:rsidRPr="00D5388B">
        <w:rPr>
          <w:rStyle w:val="FontStyle20"/>
          <w:sz w:val="24"/>
          <w:szCs w:val="24"/>
        </w:rPr>
        <w:t xml:space="preserve">принята новая редакция ст. 55.6. Градостроительного кодекса </w:t>
      </w:r>
      <w:proofErr w:type="gramStart"/>
      <w:r w:rsidRPr="00D5388B">
        <w:rPr>
          <w:rStyle w:val="FontStyle19"/>
          <w:b w:val="0"/>
          <w:sz w:val="24"/>
          <w:szCs w:val="24"/>
        </w:rPr>
        <w:t>РФ</w:t>
      </w:r>
      <w:proofErr w:type="gramEnd"/>
      <w:r w:rsidRPr="00D5388B">
        <w:rPr>
          <w:rStyle w:val="FontStyle19"/>
          <w:b w:val="0"/>
          <w:sz w:val="24"/>
          <w:szCs w:val="24"/>
        </w:rPr>
        <w:t xml:space="preserve"> </w:t>
      </w:r>
      <w:r w:rsidRPr="00D5388B">
        <w:rPr>
          <w:rStyle w:val="FontStyle20"/>
          <w:sz w:val="24"/>
          <w:szCs w:val="24"/>
        </w:rPr>
        <w:t xml:space="preserve">которая предусматривает что: </w:t>
      </w:r>
      <w:r w:rsidRPr="00D5388B">
        <w:rPr>
          <w:rStyle w:val="FontStyle20"/>
          <w:sz w:val="24"/>
          <w:szCs w:val="24"/>
          <w:u w:val="single"/>
        </w:rPr>
        <w:t xml:space="preserve">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</w:t>
      </w:r>
      <w:r w:rsidRPr="00D5388B">
        <w:rPr>
          <w:rStyle w:val="FontStyle19"/>
          <w:b w:val="0"/>
          <w:sz w:val="24"/>
          <w:szCs w:val="24"/>
          <w:u w:val="single"/>
        </w:rPr>
        <w:t xml:space="preserve">зарегистрированные </w:t>
      </w:r>
      <w:r w:rsidRPr="00D5388B">
        <w:rPr>
          <w:rStyle w:val="FontStyle20"/>
          <w:sz w:val="24"/>
          <w:szCs w:val="24"/>
          <w:u w:val="single"/>
        </w:rPr>
        <w:t xml:space="preserve">в </w:t>
      </w:r>
      <w:r w:rsidRPr="00D5388B">
        <w:rPr>
          <w:rStyle w:val="FontStyle19"/>
          <w:b w:val="0"/>
          <w:sz w:val="24"/>
          <w:szCs w:val="24"/>
          <w:u w:val="single"/>
        </w:rPr>
        <w:t xml:space="preserve">том </w:t>
      </w:r>
      <w:r w:rsidRPr="00D5388B">
        <w:rPr>
          <w:rStyle w:val="FontStyle20"/>
          <w:sz w:val="24"/>
          <w:szCs w:val="24"/>
          <w:u w:val="single"/>
        </w:rPr>
        <w:t xml:space="preserve">же </w:t>
      </w:r>
      <w:r w:rsidRPr="00D5388B">
        <w:rPr>
          <w:rStyle w:val="FontStyle19"/>
          <w:b w:val="0"/>
          <w:sz w:val="24"/>
          <w:szCs w:val="24"/>
          <w:u w:val="single"/>
        </w:rPr>
        <w:t xml:space="preserve">субъекте Российской Федерации, </w:t>
      </w:r>
      <w:r w:rsidRPr="00D5388B">
        <w:rPr>
          <w:rStyle w:val="FontStyle20"/>
          <w:sz w:val="24"/>
          <w:szCs w:val="24"/>
          <w:u w:val="single"/>
        </w:rPr>
        <w:t xml:space="preserve">в котором зарегистрирована такая, саморегулируемая </w:t>
      </w:r>
      <w:r w:rsidRPr="00D5388B">
        <w:rPr>
          <w:rStyle w:val="FontStyle19"/>
          <w:b w:val="0"/>
          <w:sz w:val="24"/>
          <w:szCs w:val="24"/>
          <w:u w:val="single"/>
        </w:rPr>
        <w:t>организация.</w:t>
      </w:r>
    </w:p>
    <w:p w:rsidR="001D3D04" w:rsidRPr="00D5388B" w:rsidRDefault="001D3D04" w:rsidP="00D5388B">
      <w:pPr>
        <w:pStyle w:val="Style9"/>
        <w:widowControl/>
        <w:shd w:val="clear" w:color="auto" w:fill="FFFFFF" w:themeFill="background1"/>
        <w:spacing w:line="276" w:lineRule="auto"/>
        <w:ind w:firstLine="567"/>
        <w:contextualSpacing/>
        <w:rPr>
          <w:rStyle w:val="FontStyle19"/>
          <w:b w:val="0"/>
          <w:i/>
          <w:sz w:val="24"/>
          <w:szCs w:val="24"/>
        </w:rPr>
      </w:pPr>
      <w:r w:rsidRPr="00D5388B">
        <w:rPr>
          <w:rStyle w:val="FontStyle19"/>
          <w:b w:val="0"/>
          <w:i/>
          <w:sz w:val="24"/>
          <w:szCs w:val="24"/>
        </w:rPr>
        <w:t xml:space="preserve">Обращаем Ваше внимание, что введенный законом </w:t>
      </w:r>
      <w:r w:rsidRPr="00D5388B">
        <w:rPr>
          <w:rStyle w:val="FontStyle19"/>
          <w:b w:val="0"/>
          <w:i/>
          <w:sz w:val="24"/>
          <w:szCs w:val="24"/>
          <w:u w:val="single"/>
        </w:rPr>
        <w:t>региональный принцип</w:t>
      </w:r>
      <w:r w:rsidRPr="00D5388B">
        <w:rPr>
          <w:rStyle w:val="FontStyle19"/>
          <w:b w:val="0"/>
          <w:i/>
          <w:sz w:val="24"/>
          <w:szCs w:val="24"/>
        </w:rPr>
        <w:t xml:space="preserve"> участия в саморегулируемых организациях действуют </w:t>
      </w:r>
      <w:r w:rsidRPr="00D5388B">
        <w:rPr>
          <w:rStyle w:val="FontStyle19"/>
          <w:b w:val="0"/>
          <w:i/>
          <w:sz w:val="24"/>
          <w:szCs w:val="24"/>
          <w:u w:val="single"/>
        </w:rPr>
        <w:t>лишь для организаций осуществляющих строительную деятельность</w:t>
      </w:r>
      <w:r w:rsidRPr="00D5388B">
        <w:rPr>
          <w:rStyle w:val="FontStyle19"/>
          <w:b w:val="0"/>
          <w:i/>
          <w:sz w:val="24"/>
          <w:szCs w:val="24"/>
        </w:rPr>
        <w:t>, т.е. для членов саморегулируемых организаций объединяющих ИП и ЮЛ занимающихся подготовкой проектной документации или инженерными изысканиями, данные ограничения не действуют!</w:t>
      </w:r>
    </w:p>
    <w:p w:rsidR="001D3D04" w:rsidRPr="00D5388B" w:rsidRDefault="001D3D04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8AB" w:rsidRPr="00D5388B" w:rsidRDefault="000F48AB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8B">
        <w:rPr>
          <w:rFonts w:ascii="Times New Roman" w:hAnsi="Times New Roman" w:cs="Times New Roman"/>
          <w:b/>
          <w:sz w:val="24"/>
          <w:szCs w:val="24"/>
        </w:rPr>
        <w:t xml:space="preserve">Что делать компании, если в данный момент она уже является членом СРО, находящейся в другом регионе? </w:t>
      </w:r>
    </w:p>
    <w:p w:rsidR="000F48AB" w:rsidRPr="00D5388B" w:rsidRDefault="000F48AB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В законе прописан механизм </w:t>
      </w:r>
      <w:r w:rsidRPr="00D5388B">
        <w:rPr>
          <w:rFonts w:ascii="Times New Roman" w:hAnsi="Times New Roman" w:cs="Times New Roman"/>
          <w:sz w:val="24"/>
          <w:szCs w:val="24"/>
          <w:u w:val="single"/>
        </w:rPr>
        <w:t>перехода таких компаний в СРО своего региона</w:t>
      </w:r>
      <w:r w:rsidRPr="00D5388B">
        <w:rPr>
          <w:rFonts w:ascii="Times New Roman" w:hAnsi="Times New Roman" w:cs="Times New Roman"/>
          <w:sz w:val="24"/>
          <w:szCs w:val="24"/>
        </w:rPr>
        <w:t xml:space="preserve"> без потери взноса в компенсационный фонд. </w:t>
      </w:r>
    </w:p>
    <w:p w:rsidR="00C21B9E" w:rsidRPr="00D5388B" w:rsidRDefault="00EB6285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Ведь, что касается ранее уплаченного взноса в компенсационный фонд, то з</w:t>
      </w:r>
      <w:r w:rsidR="00C21B9E" w:rsidRPr="00D5388B">
        <w:rPr>
          <w:rFonts w:ascii="Times New Roman" w:hAnsi="Times New Roman" w:cs="Times New Roman"/>
          <w:sz w:val="24"/>
          <w:szCs w:val="24"/>
        </w:rPr>
        <w:t>акон обязывает СРО в которо</w:t>
      </w:r>
      <w:r w:rsidRPr="00D5388B">
        <w:rPr>
          <w:rFonts w:ascii="Times New Roman" w:hAnsi="Times New Roman" w:cs="Times New Roman"/>
          <w:sz w:val="24"/>
          <w:szCs w:val="24"/>
        </w:rPr>
        <w:t>й</w:t>
      </w:r>
      <w:r w:rsidR="00C21B9E" w:rsidRPr="00D5388B">
        <w:rPr>
          <w:rFonts w:ascii="Times New Roman" w:hAnsi="Times New Roman" w:cs="Times New Roman"/>
          <w:sz w:val="24"/>
          <w:szCs w:val="24"/>
        </w:rPr>
        <w:t xml:space="preserve"> состоит Ваша организаций (</w:t>
      </w:r>
      <w:r w:rsidRPr="00D5388B">
        <w:rPr>
          <w:rFonts w:ascii="Times New Roman" w:hAnsi="Times New Roman" w:cs="Times New Roman"/>
          <w:sz w:val="24"/>
          <w:szCs w:val="24"/>
        </w:rPr>
        <w:t xml:space="preserve">ВАЖНО! </w:t>
      </w:r>
      <w:proofErr w:type="gramStart"/>
      <w:r w:rsidRPr="00D5388B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D5388B">
        <w:rPr>
          <w:rFonts w:ascii="Times New Roman" w:hAnsi="Times New Roman" w:cs="Times New Roman"/>
          <w:sz w:val="24"/>
          <w:szCs w:val="24"/>
        </w:rPr>
        <w:t xml:space="preserve"> </w:t>
      </w:r>
      <w:r w:rsidR="00C21B9E" w:rsidRPr="00D5388B">
        <w:rPr>
          <w:rFonts w:ascii="Times New Roman" w:hAnsi="Times New Roman" w:cs="Times New Roman"/>
          <w:sz w:val="24"/>
          <w:szCs w:val="24"/>
        </w:rPr>
        <w:t xml:space="preserve">в случае если места нахождения СРО и компании не совпадают) в течение 7 дней с даты получения СРО Вашего заявления о добровольном прекращении членства </w:t>
      </w:r>
      <w:r w:rsidRPr="00D5388B">
        <w:rPr>
          <w:rFonts w:ascii="Times New Roman" w:hAnsi="Times New Roman" w:cs="Times New Roman"/>
          <w:sz w:val="24"/>
          <w:szCs w:val="24"/>
        </w:rPr>
        <w:t xml:space="preserve">с последующим переходом в СРО по месту регистрации, </w:t>
      </w:r>
      <w:r w:rsidR="00C21B9E" w:rsidRPr="00D5388B">
        <w:rPr>
          <w:rFonts w:ascii="Times New Roman" w:hAnsi="Times New Roman" w:cs="Times New Roman"/>
          <w:sz w:val="24"/>
          <w:szCs w:val="24"/>
        </w:rPr>
        <w:t>с приложением документов о приеме</w:t>
      </w:r>
      <w:r w:rsidRPr="00D5388B">
        <w:rPr>
          <w:rFonts w:ascii="Times New Roman" w:hAnsi="Times New Roman" w:cs="Times New Roman"/>
          <w:sz w:val="24"/>
          <w:szCs w:val="24"/>
        </w:rPr>
        <w:t>,</w:t>
      </w:r>
      <w:r w:rsidR="00C21B9E" w:rsidRPr="00D5388B">
        <w:rPr>
          <w:rFonts w:ascii="Times New Roman" w:hAnsi="Times New Roman" w:cs="Times New Roman"/>
          <w:sz w:val="24"/>
          <w:szCs w:val="24"/>
        </w:rPr>
        <w:t xml:space="preserve"> перевести весь ранее уплаченный Вами компенсационный фонд.</w:t>
      </w:r>
    </w:p>
    <w:p w:rsidR="00C21B9E" w:rsidRPr="00D5388B" w:rsidRDefault="00C21B9E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В данной ситуации рискуют потерять свои взносы только те, чьи СРО оказались мошенниками и потратили все средства компенсационного фонда. </w:t>
      </w:r>
      <w:proofErr w:type="gramStart"/>
      <w:r w:rsidRPr="00D5388B">
        <w:rPr>
          <w:rFonts w:ascii="Times New Roman" w:hAnsi="Times New Roman" w:cs="Times New Roman"/>
          <w:sz w:val="24"/>
          <w:szCs w:val="24"/>
        </w:rPr>
        <w:t>В этой ситуации компания должна будет во второй раз внести взнос в КФ уже в новой СРО</w:t>
      </w:r>
      <w:r w:rsidR="00EB6285" w:rsidRPr="00D5388B">
        <w:rPr>
          <w:rFonts w:ascii="Times New Roman" w:hAnsi="Times New Roman" w:cs="Times New Roman"/>
          <w:sz w:val="24"/>
          <w:szCs w:val="24"/>
        </w:rPr>
        <w:t>, но из своих средств, а в последующим имеет право обратиться в соответствующие органы о принудительном взыскании своего взноса в КФ прежней СРО</w:t>
      </w:r>
      <w:r w:rsidRPr="00D538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48AB" w:rsidRPr="00D5388B" w:rsidRDefault="000F48AB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Во избежание подобных ситуаций в дальнейшем, новый закон старается максимально надежно защитить Компенсационные фонды, обязуя СРО размещать средства КФ на специальных счетах в уполномоченных банках, соответствующих требованиям Правительства РФ. Кроме того, теперь у органов надзора за СРО появилось право запрашивать у банка информацию о выплатах из средств КФ, об остатке средств на специальном счете.</w:t>
      </w:r>
    </w:p>
    <w:p w:rsidR="00C21B9E" w:rsidRPr="00D5388B" w:rsidRDefault="00C21B9E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88B">
        <w:rPr>
          <w:rFonts w:ascii="Times New Roman" w:hAnsi="Times New Roman" w:cs="Times New Roman"/>
          <w:i/>
          <w:sz w:val="24"/>
          <w:szCs w:val="24"/>
          <w:u w:val="single"/>
        </w:rPr>
        <w:t>Несмотря на кажущуюся простоту процедуры, она должна сопровождаться грамотными и юридически выверенными действиям, чтобы Ваши права были полностью реализованы.</w:t>
      </w:r>
    </w:p>
    <w:p w:rsidR="000F48AB" w:rsidRPr="00D5388B" w:rsidRDefault="000F48AB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C2A" w:rsidRPr="00E93C2A" w:rsidRDefault="00E93C2A" w:rsidP="00E93C2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C2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неправомерных </w:t>
      </w:r>
      <w:proofErr w:type="spellStart"/>
      <w:r w:rsidRPr="00E93C2A">
        <w:rPr>
          <w:rFonts w:ascii="Times New Roman" w:hAnsi="Times New Roman" w:cs="Times New Roman"/>
          <w:sz w:val="24"/>
          <w:szCs w:val="24"/>
        </w:rPr>
        <w:t>действиий</w:t>
      </w:r>
      <w:proofErr w:type="spellEnd"/>
      <w:r w:rsidRPr="00E93C2A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 в отношении юридических лиц и индивидуальных предпринимателей, подавших в такую саморегулируемую организацию уведомления о 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организацию, таким юридическим лицам и индивидуальным предпринимателям необходимо незамедлительно обращаться в защиту своих прав и законных интересов в арбитражный суд по месту нахождения</w:t>
      </w:r>
      <w:proofErr w:type="gramEnd"/>
      <w:r w:rsidRPr="00E93C2A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организации, а также направить информацию о неправомерных действиях в Ассоциацию «Национальное объединение строителей».</w:t>
      </w:r>
    </w:p>
    <w:p w:rsidR="00B35143" w:rsidRPr="00D5388B" w:rsidRDefault="009B755E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После 01.07.2017 </w:t>
      </w:r>
      <w:r w:rsidR="000F48AB" w:rsidRPr="00D5388B">
        <w:rPr>
          <w:rFonts w:ascii="Times New Roman" w:hAnsi="Times New Roman" w:cs="Times New Roman"/>
          <w:sz w:val="24"/>
          <w:szCs w:val="24"/>
        </w:rPr>
        <w:t xml:space="preserve">г. </w:t>
      </w:r>
      <w:r w:rsidRPr="00D5388B">
        <w:rPr>
          <w:rFonts w:ascii="Times New Roman" w:hAnsi="Times New Roman" w:cs="Times New Roman"/>
          <w:sz w:val="24"/>
          <w:szCs w:val="24"/>
        </w:rPr>
        <w:t xml:space="preserve">в члены СРО могут быть приняты только Индивидуальные предприниматели и юридические лица, зарегистрированные в том же субъекте Российской Федерации, что и СРО. </w:t>
      </w:r>
    </w:p>
    <w:p w:rsidR="00085068" w:rsidRPr="00D5388B" w:rsidRDefault="009B755E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Например, если строительная организация, зарегистрирован</w:t>
      </w:r>
      <w:r w:rsidR="00B66795" w:rsidRPr="00D5388B">
        <w:rPr>
          <w:rFonts w:ascii="Times New Roman" w:hAnsi="Times New Roman" w:cs="Times New Roman"/>
          <w:sz w:val="24"/>
          <w:szCs w:val="24"/>
        </w:rPr>
        <w:t>н</w:t>
      </w:r>
      <w:r w:rsidRPr="00D5388B">
        <w:rPr>
          <w:rFonts w:ascii="Times New Roman" w:hAnsi="Times New Roman" w:cs="Times New Roman"/>
          <w:sz w:val="24"/>
          <w:szCs w:val="24"/>
        </w:rPr>
        <w:t>а</w:t>
      </w:r>
      <w:r w:rsidR="00B66795" w:rsidRPr="00D5388B">
        <w:rPr>
          <w:rFonts w:ascii="Times New Roman" w:hAnsi="Times New Roman" w:cs="Times New Roman"/>
          <w:sz w:val="24"/>
          <w:szCs w:val="24"/>
        </w:rPr>
        <w:t>я</w:t>
      </w:r>
      <w:r w:rsidRPr="00D5388B">
        <w:rPr>
          <w:rFonts w:ascii="Times New Roman" w:hAnsi="Times New Roman" w:cs="Times New Roman"/>
          <w:sz w:val="24"/>
          <w:szCs w:val="24"/>
        </w:rPr>
        <w:t xml:space="preserve"> в Республике Коми, состоит в московском СРО, то изменения в законодательстве говорят о </w:t>
      </w:r>
      <w:r w:rsidR="00B66795" w:rsidRPr="00D5388B">
        <w:rPr>
          <w:rFonts w:ascii="Times New Roman" w:hAnsi="Times New Roman" w:cs="Times New Roman"/>
          <w:sz w:val="24"/>
          <w:szCs w:val="24"/>
        </w:rPr>
        <w:t xml:space="preserve">том, </w:t>
      </w:r>
      <w:r w:rsidRPr="00D5388B">
        <w:rPr>
          <w:rFonts w:ascii="Times New Roman" w:hAnsi="Times New Roman" w:cs="Times New Roman"/>
          <w:sz w:val="24"/>
          <w:szCs w:val="24"/>
        </w:rPr>
        <w:t>что компания будет исключена из СРО</w:t>
      </w:r>
      <w:r w:rsidR="00B66795" w:rsidRPr="00D5388B">
        <w:rPr>
          <w:rFonts w:ascii="Times New Roman" w:hAnsi="Times New Roman" w:cs="Times New Roman"/>
          <w:sz w:val="24"/>
          <w:szCs w:val="24"/>
        </w:rPr>
        <w:t xml:space="preserve"> уже 01.07.2017 г.</w:t>
      </w:r>
      <w:r w:rsidRPr="00D5388B">
        <w:rPr>
          <w:rFonts w:ascii="Times New Roman" w:hAnsi="Times New Roman" w:cs="Times New Roman"/>
          <w:sz w:val="24"/>
          <w:szCs w:val="24"/>
        </w:rPr>
        <w:t>, если не в</w:t>
      </w:r>
      <w:r w:rsidR="00C21B9E" w:rsidRPr="00D5388B">
        <w:rPr>
          <w:rFonts w:ascii="Times New Roman" w:hAnsi="Times New Roman" w:cs="Times New Roman"/>
          <w:sz w:val="24"/>
          <w:szCs w:val="24"/>
        </w:rPr>
        <w:t>ыполнит требования норм закона.</w:t>
      </w:r>
      <w:r w:rsidR="00085068" w:rsidRPr="00D5388B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085068" w:rsidRPr="00D5388B">
        <w:rPr>
          <w:rFonts w:ascii="Times New Roman" w:hAnsi="Times New Roman" w:cs="Times New Roman"/>
          <w:sz w:val="24"/>
          <w:szCs w:val="24"/>
          <w:u w:val="single"/>
        </w:rPr>
        <w:t xml:space="preserve">теряют право воспользоваться </w:t>
      </w:r>
      <w:r w:rsidR="00E07BCE" w:rsidRPr="00D5388B">
        <w:rPr>
          <w:rFonts w:ascii="Times New Roman" w:hAnsi="Times New Roman" w:cs="Times New Roman"/>
          <w:sz w:val="24"/>
          <w:szCs w:val="24"/>
          <w:u w:val="single"/>
        </w:rPr>
        <w:t>правом перевода ранее</w:t>
      </w:r>
      <w:r w:rsidR="00085068" w:rsidRPr="00D5388B">
        <w:rPr>
          <w:rFonts w:ascii="Times New Roman" w:hAnsi="Times New Roman" w:cs="Times New Roman"/>
          <w:sz w:val="24"/>
          <w:szCs w:val="24"/>
          <w:u w:val="single"/>
        </w:rPr>
        <w:t xml:space="preserve"> уплаченного взноса в компенсационный фонд</w:t>
      </w:r>
      <w:r w:rsidR="00085068" w:rsidRPr="00D5388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85068" w:rsidRPr="00D5388B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256E9C" w:rsidRPr="00D5388B">
        <w:rPr>
          <w:rFonts w:ascii="Times New Roman" w:hAnsi="Times New Roman" w:cs="Times New Roman"/>
          <w:sz w:val="24"/>
          <w:szCs w:val="24"/>
        </w:rPr>
        <w:t xml:space="preserve"> (региональную) </w:t>
      </w:r>
      <w:r w:rsidR="00085068" w:rsidRPr="00D5388B">
        <w:rPr>
          <w:rFonts w:ascii="Times New Roman" w:hAnsi="Times New Roman" w:cs="Times New Roman"/>
          <w:sz w:val="24"/>
          <w:szCs w:val="24"/>
        </w:rPr>
        <w:t>СРО.</w:t>
      </w:r>
    </w:p>
    <w:p w:rsidR="009B755E" w:rsidRPr="00D5388B" w:rsidRDefault="009B755E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Учитывая эти изменения в </w:t>
      </w:r>
      <w:r w:rsidR="00B66795" w:rsidRPr="00D5388B">
        <w:rPr>
          <w:rFonts w:ascii="Times New Roman" w:hAnsi="Times New Roman" w:cs="Times New Roman"/>
          <w:sz w:val="24"/>
          <w:szCs w:val="24"/>
        </w:rPr>
        <w:t>СРО</w:t>
      </w:r>
      <w:r w:rsidRPr="00D5388B">
        <w:rPr>
          <w:rFonts w:ascii="Times New Roman" w:hAnsi="Times New Roman" w:cs="Times New Roman"/>
          <w:sz w:val="24"/>
          <w:szCs w:val="24"/>
        </w:rPr>
        <w:t xml:space="preserve">, организациям, планирующим </w:t>
      </w:r>
      <w:r w:rsidR="00B66795" w:rsidRPr="00D5388B">
        <w:rPr>
          <w:rFonts w:ascii="Times New Roman" w:hAnsi="Times New Roman" w:cs="Times New Roman"/>
          <w:sz w:val="24"/>
          <w:szCs w:val="24"/>
        </w:rPr>
        <w:t xml:space="preserve">вступать в СРО и </w:t>
      </w:r>
      <w:r w:rsidRPr="00D5388B">
        <w:rPr>
          <w:rFonts w:ascii="Times New Roman" w:hAnsi="Times New Roman" w:cs="Times New Roman"/>
          <w:sz w:val="24"/>
          <w:szCs w:val="24"/>
        </w:rPr>
        <w:t>получать Свидетельство на выполнение строительных работ необходимо сразу рассматрива</w:t>
      </w:r>
      <w:r w:rsidR="00B66795" w:rsidRPr="00D5388B">
        <w:rPr>
          <w:rFonts w:ascii="Times New Roman" w:hAnsi="Times New Roman" w:cs="Times New Roman"/>
          <w:sz w:val="24"/>
          <w:szCs w:val="24"/>
        </w:rPr>
        <w:t xml:space="preserve">ть СРО своего региона. </w:t>
      </w:r>
      <w:r w:rsidR="009801D2" w:rsidRPr="00D5388B">
        <w:rPr>
          <w:rFonts w:ascii="Times New Roman" w:hAnsi="Times New Roman" w:cs="Times New Roman"/>
          <w:sz w:val="24"/>
          <w:szCs w:val="24"/>
        </w:rPr>
        <w:t xml:space="preserve">Более того, рассматривая позицию НОСТРОЙ и Минстрой, по данному вопросу, они категорически не советуют уже, в настоящее время, принимать </w:t>
      </w:r>
      <w:r w:rsidR="000064CF" w:rsidRPr="00D5388B">
        <w:rPr>
          <w:rFonts w:ascii="Times New Roman" w:hAnsi="Times New Roman" w:cs="Times New Roman"/>
          <w:sz w:val="24"/>
          <w:szCs w:val="24"/>
        </w:rPr>
        <w:t>организации,</w:t>
      </w:r>
      <w:r w:rsidR="009801D2" w:rsidRPr="00D5388B">
        <w:rPr>
          <w:rFonts w:ascii="Times New Roman" w:hAnsi="Times New Roman" w:cs="Times New Roman"/>
          <w:sz w:val="24"/>
          <w:szCs w:val="24"/>
        </w:rPr>
        <w:t xml:space="preserve"> зарегистрированные не по месту нахождения СРО.</w:t>
      </w:r>
    </w:p>
    <w:p w:rsidR="00B66795" w:rsidRPr="00D5388B" w:rsidRDefault="00B66795" w:rsidP="00D5388B">
      <w:pPr>
        <w:pStyle w:val="Style9"/>
        <w:widowControl/>
        <w:shd w:val="clear" w:color="auto" w:fill="FFFFFF" w:themeFill="background1"/>
        <w:spacing w:line="276" w:lineRule="auto"/>
        <w:ind w:firstLine="567"/>
        <w:contextualSpacing/>
        <w:rPr>
          <w:rStyle w:val="FontStyle20"/>
          <w:sz w:val="24"/>
          <w:szCs w:val="24"/>
        </w:rPr>
      </w:pPr>
      <w:r w:rsidRPr="00D5388B">
        <w:rPr>
          <w:rStyle w:val="FontStyle20"/>
          <w:sz w:val="24"/>
          <w:szCs w:val="24"/>
        </w:rPr>
        <w:t xml:space="preserve">На территории Республики Коми, </w:t>
      </w:r>
      <w:r w:rsidR="00C21B9E" w:rsidRPr="00D5388B">
        <w:rPr>
          <w:rStyle w:val="FontStyle20"/>
          <w:sz w:val="24"/>
          <w:szCs w:val="24"/>
        </w:rPr>
        <w:t xml:space="preserve">единственной </w:t>
      </w:r>
      <w:r w:rsidRPr="00D5388B">
        <w:rPr>
          <w:rStyle w:val="FontStyle20"/>
          <w:sz w:val="24"/>
          <w:szCs w:val="24"/>
        </w:rPr>
        <w:t>действующей саморегулируемой организацией, является Некоммерческое партнерство</w:t>
      </w:r>
      <w:r w:rsidR="00C21B9E" w:rsidRPr="00D5388B">
        <w:rPr>
          <w:rStyle w:val="FontStyle20"/>
          <w:sz w:val="24"/>
          <w:szCs w:val="24"/>
        </w:rPr>
        <w:t xml:space="preserve"> </w:t>
      </w:r>
      <w:r w:rsidRPr="00D5388B">
        <w:rPr>
          <w:rStyle w:val="FontStyle20"/>
          <w:sz w:val="24"/>
          <w:szCs w:val="24"/>
        </w:rPr>
        <w:t>«Объединение строителей Республики Коми» (сокращенное наименование - НП «Объединение строителей РК»)</w:t>
      </w:r>
    </w:p>
    <w:p w:rsidR="00B66795" w:rsidRPr="00D5388B" w:rsidRDefault="00B66795" w:rsidP="00D5388B">
      <w:pPr>
        <w:pStyle w:val="Style9"/>
        <w:widowControl/>
        <w:shd w:val="clear" w:color="auto" w:fill="FFFFFF" w:themeFill="background1"/>
        <w:spacing w:line="276" w:lineRule="auto"/>
        <w:ind w:firstLine="567"/>
        <w:contextualSpacing/>
        <w:rPr>
          <w:rStyle w:val="FontStyle20"/>
          <w:sz w:val="24"/>
          <w:szCs w:val="24"/>
        </w:rPr>
      </w:pPr>
      <w:r w:rsidRPr="00D5388B">
        <w:rPr>
          <w:rStyle w:val="FontStyle20"/>
          <w:sz w:val="24"/>
          <w:szCs w:val="24"/>
        </w:rPr>
        <w:t>Некоммерческое партнерство «Объединение строителей Республики Коми» в соответствии с решением Федеральной службы по экологическому, технологическому и атомному надзору (</w:t>
      </w:r>
      <w:proofErr w:type="spellStart"/>
      <w:r w:rsidRPr="00D5388B">
        <w:rPr>
          <w:rStyle w:val="FontStyle20"/>
          <w:sz w:val="24"/>
          <w:szCs w:val="24"/>
        </w:rPr>
        <w:t>Ростехнадзора</w:t>
      </w:r>
      <w:proofErr w:type="spellEnd"/>
      <w:r w:rsidRPr="00D5388B">
        <w:rPr>
          <w:rStyle w:val="FontStyle20"/>
          <w:sz w:val="24"/>
          <w:szCs w:val="24"/>
        </w:rPr>
        <w:t>) от 27 ноября 2009 г. внесено в государственный реестр саморегулируемых организаций.</w:t>
      </w:r>
    </w:p>
    <w:p w:rsidR="00B66795" w:rsidRPr="00D5388B" w:rsidRDefault="00B66795" w:rsidP="00D5388B">
      <w:pPr>
        <w:pStyle w:val="Style9"/>
        <w:widowControl/>
        <w:shd w:val="clear" w:color="auto" w:fill="FFFFFF" w:themeFill="background1"/>
        <w:spacing w:line="276" w:lineRule="auto"/>
        <w:ind w:firstLine="567"/>
        <w:contextualSpacing/>
        <w:rPr>
          <w:rStyle w:val="FontStyle20"/>
          <w:sz w:val="24"/>
          <w:szCs w:val="24"/>
        </w:rPr>
      </w:pPr>
      <w:r w:rsidRPr="00D5388B">
        <w:rPr>
          <w:rStyle w:val="FontStyle20"/>
          <w:sz w:val="24"/>
          <w:szCs w:val="24"/>
        </w:rPr>
        <w:t>Дата принятия и номер решения уполномоченного органа о внесении сведений о СРО в реестр – 27.11.09 НК-45/239-сро</w:t>
      </w:r>
    </w:p>
    <w:p w:rsidR="00B66795" w:rsidRPr="00D5388B" w:rsidRDefault="00B66795" w:rsidP="00D5388B">
      <w:pPr>
        <w:pStyle w:val="Style9"/>
        <w:widowControl/>
        <w:shd w:val="clear" w:color="auto" w:fill="FFFFFF" w:themeFill="background1"/>
        <w:spacing w:line="276" w:lineRule="auto"/>
        <w:ind w:firstLine="567"/>
        <w:contextualSpacing/>
        <w:rPr>
          <w:rStyle w:val="FontStyle20"/>
          <w:sz w:val="24"/>
          <w:szCs w:val="24"/>
        </w:rPr>
      </w:pPr>
      <w:r w:rsidRPr="00D5388B">
        <w:rPr>
          <w:rStyle w:val="FontStyle20"/>
          <w:sz w:val="24"/>
          <w:szCs w:val="24"/>
        </w:rPr>
        <w:t>Регистрационный номер записи о внесении сведений о СРО в реестр - СРО-С-086-27112009</w:t>
      </w:r>
    </w:p>
    <w:p w:rsidR="00B66795" w:rsidRPr="00D5388B" w:rsidRDefault="00B66795" w:rsidP="00D5388B">
      <w:pPr>
        <w:pStyle w:val="Style9"/>
        <w:widowControl/>
        <w:shd w:val="clear" w:color="auto" w:fill="FFFFFF" w:themeFill="background1"/>
        <w:spacing w:line="276" w:lineRule="auto"/>
        <w:ind w:firstLine="567"/>
        <w:contextualSpacing/>
        <w:rPr>
          <w:rStyle w:val="FontStyle20"/>
          <w:sz w:val="24"/>
          <w:szCs w:val="24"/>
        </w:rPr>
      </w:pPr>
      <w:r w:rsidRPr="00D5388B">
        <w:rPr>
          <w:rStyle w:val="FontStyle20"/>
          <w:sz w:val="24"/>
          <w:szCs w:val="24"/>
        </w:rPr>
        <w:t xml:space="preserve">С документами о регистрации НП «Объединение строителей РК» и копиями решения </w:t>
      </w:r>
      <w:proofErr w:type="spellStart"/>
      <w:r w:rsidRPr="00D5388B">
        <w:rPr>
          <w:rStyle w:val="FontStyle20"/>
          <w:sz w:val="24"/>
          <w:szCs w:val="24"/>
        </w:rPr>
        <w:t>Ростехнадзора</w:t>
      </w:r>
      <w:proofErr w:type="spellEnd"/>
      <w:r w:rsidRPr="00D5388B">
        <w:rPr>
          <w:rStyle w:val="FontStyle20"/>
          <w:sz w:val="24"/>
          <w:szCs w:val="24"/>
        </w:rPr>
        <w:t xml:space="preserve"> Вы можете ознакомиться на официальном сайте партнерства: http://stroirk.ru</w:t>
      </w:r>
    </w:p>
    <w:p w:rsidR="00F61B33" w:rsidRPr="00D5388B" w:rsidRDefault="00F61B33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056" w:rsidRPr="00D5388B" w:rsidRDefault="00910873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8B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proofErr w:type="gramStart"/>
      <w:r w:rsidRPr="00D5388B">
        <w:rPr>
          <w:rFonts w:ascii="Times New Roman" w:hAnsi="Times New Roman" w:cs="Times New Roman"/>
          <w:b/>
          <w:sz w:val="24"/>
          <w:szCs w:val="24"/>
        </w:rPr>
        <w:t>компания</w:t>
      </w:r>
      <w:r w:rsidR="007901F8" w:rsidRPr="00D5388B">
        <w:rPr>
          <w:rFonts w:ascii="Times New Roman" w:hAnsi="Times New Roman" w:cs="Times New Roman"/>
          <w:b/>
          <w:sz w:val="24"/>
          <w:szCs w:val="24"/>
        </w:rPr>
        <w:t>, занимающаяся строительной деятельностью</w:t>
      </w:r>
      <w:r w:rsidRPr="00D5388B">
        <w:rPr>
          <w:rFonts w:ascii="Times New Roman" w:hAnsi="Times New Roman" w:cs="Times New Roman"/>
          <w:b/>
          <w:sz w:val="24"/>
          <w:szCs w:val="24"/>
        </w:rPr>
        <w:t xml:space="preserve"> зарегистрирована</w:t>
      </w:r>
      <w:proofErr w:type="gramEnd"/>
      <w:r w:rsidRPr="00D5388B">
        <w:rPr>
          <w:rFonts w:ascii="Times New Roman" w:hAnsi="Times New Roman" w:cs="Times New Roman"/>
          <w:b/>
          <w:sz w:val="24"/>
          <w:szCs w:val="24"/>
        </w:rPr>
        <w:t xml:space="preserve"> в Республике Коми, но состоит в </w:t>
      </w:r>
      <w:r w:rsidR="004E7B05" w:rsidRPr="00D5388B">
        <w:rPr>
          <w:rFonts w:ascii="Times New Roman" w:hAnsi="Times New Roman" w:cs="Times New Roman"/>
          <w:b/>
          <w:sz w:val="24"/>
          <w:szCs w:val="24"/>
        </w:rPr>
        <w:t>СРО не по месту своей регистрации (г. Москва, г. Санкт-Петербург или иного субъекта РФ, отличном от Республики Коми)</w:t>
      </w:r>
      <w:r w:rsidR="00F61B33" w:rsidRPr="00D5388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5388B">
        <w:rPr>
          <w:rFonts w:ascii="Times New Roman" w:hAnsi="Times New Roman" w:cs="Times New Roman"/>
          <w:b/>
          <w:sz w:val="24"/>
          <w:szCs w:val="24"/>
        </w:rPr>
        <w:t>Что закон предписывает сделать?</w:t>
      </w:r>
    </w:p>
    <w:p w:rsidR="00F97056" w:rsidRPr="00D5388B" w:rsidRDefault="00910873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В этом случае необходимо перевести организацию в </w:t>
      </w:r>
      <w:r w:rsidR="00F97056" w:rsidRPr="00D5388B">
        <w:rPr>
          <w:rFonts w:ascii="Times New Roman" w:hAnsi="Times New Roman" w:cs="Times New Roman"/>
          <w:sz w:val="24"/>
          <w:szCs w:val="24"/>
        </w:rPr>
        <w:t>СРО</w:t>
      </w:r>
      <w:r w:rsidR="00E83812" w:rsidRPr="00D5388B">
        <w:rPr>
          <w:rFonts w:ascii="Times New Roman" w:hAnsi="Times New Roman" w:cs="Times New Roman"/>
          <w:sz w:val="24"/>
          <w:szCs w:val="24"/>
        </w:rPr>
        <w:t xml:space="preserve"> «Объединение строителей РК» (как единственная действующая на территории Республики Коми региональная СРО)</w:t>
      </w:r>
      <w:r w:rsidRPr="00D5388B">
        <w:rPr>
          <w:rFonts w:ascii="Times New Roman" w:hAnsi="Times New Roman" w:cs="Times New Roman"/>
          <w:sz w:val="24"/>
          <w:szCs w:val="24"/>
        </w:rPr>
        <w:t>, в противном слу</w:t>
      </w:r>
      <w:r w:rsidR="00F97056" w:rsidRPr="00D5388B">
        <w:rPr>
          <w:rFonts w:ascii="Times New Roman" w:hAnsi="Times New Roman" w:cs="Times New Roman"/>
          <w:sz w:val="24"/>
          <w:szCs w:val="24"/>
        </w:rPr>
        <w:t>чае 01.07.2017 г. компания будет исключена из</w:t>
      </w:r>
      <w:r w:rsidRPr="00D5388B">
        <w:rPr>
          <w:rFonts w:ascii="Times New Roman" w:hAnsi="Times New Roman" w:cs="Times New Roman"/>
          <w:sz w:val="24"/>
          <w:szCs w:val="24"/>
        </w:rPr>
        <w:t xml:space="preserve"> СРО</w:t>
      </w:r>
      <w:r w:rsidR="00F97056" w:rsidRPr="00D5388B">
        <w:rPr>
          <w:rFonts w:ascii="Times New Roman" w:hAnsi="Times New Roman" w:cs="Times New Roman"/>
          <w:sz w:val="24"/>
          <w:szCs w:val="24"/>
        </w:rPr>
        <w:t xml:space="preserve"> «не своего региона».</w:t>
      </w:r>
      <w:r w:rsidR="00E83812" w:rsidRPr="00D5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873" w:rsidRPr="00D5388B" w:rsidRDefault="00910873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Для </w:t>
      </w:r>
      <w:r w:rsidR="00F97056" w:rsidRPr="00D5388B">
        <w:rPr>
          <w:rFonts w:ascii="Times New Roman" w:hAnsi="Times New Roman" w:cs="Times New Roman"/>
          <w:sz w:val="24"/>
          <w:szCs w:val="24"/>
        </w:rPr>
        <w:t xml:space="preserve">перехода в </w:t>
      </w:r>
      <w:r w:rsidR="006D6225" w:rsidRPr="00D5388B">
        <w:rPr>
          <w:rFonts w:ascii="Times New Roman" w:hAnsi="Times New Roman" w:cs="Times New Roman"/>
          <w:sz w:val="24"/>
          <w:szCs w:val="24"/>
        </w:rPr>
        <w:t xml:space="preserve">СРО «Объединение строителей РК» </w:t>
      </w:r>
      <w:r w:rsidRPr="00D5388B">
        <w:rPr>
          <w:rFonts w:ascii="Times New Roman" w:hAnsi="Times New Roman" w:cs="Times New Roman"/>
          <w:sz w:val="24"/>
          <w:szCs w:val="24"/>
        </w:rPr>
        <w:t>необходимо:</w:t>
      </w:r>
    </w:p>
    <w:p w:rsidR="00910873" w:rsidRPr="00D5388B" w:rsidRDefault="00E83812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8B">
        <w:rPr>
          <w:rFonts w:ascii="Times New Roman" w:hAnsi="Times New Roman" w:cs="Times New Roman"/>
          <w:sz w:val="24"/>
          <w:szCs w:val="24"/>
        </w:rPr>
        <w:t xml:space="preserve">1) </w:t>
      </w:r>
      <w:r w:rsidR="00910873" w:rsidRPr="00D5388B">
        <w:rPr>
          <w:rFonts w:ascii="Times New Roman" w:hAnsi="Times New Roman" w:cs="Times New Roman"/>
          <w:sz w:val="24"/>
          <w:szCs w:val="24"/>
        </w:rPr>
        <w:t>Подать заявлени</w:t>
      </w:r>
      <w:r w:rsidR="005C717F" w:rsidRPr="00D5388B">
        <w:rPr>
          <w:rFonts w:ascii="Times New Roman" w:hAnsi="Times New Roman" w:cs="Times New Roman"/>
          <w:sz w:val="24"/>
          <w:szCs w:val="24"/>
        </w:rPr>
        <w:t>е</w:t>
      </w:r>
      <w:r w:rsidR="00910873" w:rsidRPr="00D5388B">
        <w:rPr>
          <w:rFonts w:ascii="Times New Roman" w:hAnsi="Times New Roman" w:cs="Times New Roman"/>
          <w:sz w:val="24"/>
          <w:szCs w:val="24"/>
        </w:rPr>
        <w:t xml:space="preserve"> в СРО в которой состоит </w:t>
      </w:r>
      <w:r w:rsidR="00230749" w:rsidRPr="00D5388B">
        <w:rPr>
          <w:rFonts w:ascii="Times New Roman" w:hAnsi="Times New Roman" w:cs="Times New Roman"/>
          <w:sz w:val="24"/>
          <w:szCs w:val="24"/>
        </w:rPr>
        <w:t xml:space="preserve">Ваша </w:t>
      </w:r>
      <w:r w:rsidR="00910873" w:rsidRPr="00D5388B">
        <w:rPr>
          <w:rFonts w:ascii="Times New Roman" w:hAnsi="Times New Roman" w:cs="Times New Roman"/>
          <w:sz w:val="24"/>
          <w:szCs w:val="24"/>
        </w:rPr>
        <w:t xml:space="preserve">организация в срок </w:t>
      </w:r>
      <w:r w:rsidR="00910873" w:rsidRPr="00D5388B">
        <w:rPr>
          <w:rFonts w:ascii="Times New Roman" w:hAnsi="Times New Roman" w:cs="Times New Roman"/>
          <w:sz w:val="24"/>
          <w:szCs w:val="24"/>
          <w:u w:val="single"/>
        </w:rPr>
        <w:t>до 1 декабря 2016 года</w:t>
      </w:r>
      <w:r w:rsidR="00910873" w:rsidRPr="00D5388B">
        <w:rPr>
          <w:rFonts w:ascii="Times New Roman" w:hAnsi="Times New Roman" w:cs="Times New Roman"/>
          <w:sz w:val="24"/>
          <w:szCs w:val="24"/>
        </w:rPr>
        <w:t xml:space="preserve"> (</w:t>
      </w:r>
      <w:r w:rsidR="005C717F" w:rsidRPr="00D5388B">
        <w:rPr>
          <w:rFonts w:ascii="Times New Roman" w:hAnsi="Times New Roman" w:cs="Times New Roman"/>
          <w:sz w:val="24"/>
          <w:szCs w:val="24"/>
        </w:rPr>
        <w:t>обращаем Ваше внимание, что это предельный срок подачи такого заявления</w:t>
      </w:r>
      <w:r w:rsidR="00910873" w:rsidRPr="00D5388B">
        <w:rPr>
          <w:rFonts w:ascii="Times New Roman" w:hAnsi="Times New Roman" w:cs="Times New Roman"/>
          <w:sz w:val="24"/>
          <w:szCs w:val="24"/>
        </w:rPr>
        <w:t xml:space="preserve">) о добровольном прекращении членства </w:t>
      </w:r>
      <w:r w:rsidR="00910873" w:rsidRPr="00D5388B">
        <w:rPr>
          <w:rFonts w:ascii="Times New Roman" w:hAnsi="Times New Roman" w:cs="Times New Roman"/>
          <w:b/>
          <w:sz w:val="24"/>
          <w:szCs w:val="24"/>
          <w:u w:val="single"/>
        </w:rPr>
        <w:t>в целях перехода в другую СРО</w:t>
      </w:r>
      <w:r w:rsidRPr="00D5388B">
        <w:rPr>
          <w:rFonts w:ascii="Times New Roman" w:hAnsi="Times New Roman" w:cs="Times New Roman"/>
          <w:sz w:val="24"/>
          <w:szCs w:val="24"/>
        </w:rPr>
        <w:t xml:space="preserve"> (</w:t>
      </w:r>
      <w:r w:rsidRPr="00D5388B">
        <w:rPr>
          <w:rFonts w:ascii="Times New Roman" w:hAnsi="Times New Roman" w:cs="Times New Roman"/>
          <w:sz w:val="24"/>
          <w:szCs w:val="24"/>
          <w:u w:val="single"/>
        </w:rPr>
        <w:t>обратите внимание, что не просто о добровольном выходе, это ВАЖНО</w:t>
      </w:r>
      <w:r w:rsidRPr="00D5388B">
        <w:rPr>
          <w:rFonts w:ascii="Times New Roman" w:hAnsi="Times New Roman" w:cs="Times New Roman"/>
          <w:sz w:val="24"/>
          <w:szCs w:val="24"/>
        </w:rPr>
        <w:t>!)</w:t>
      </w:r>
      <w:r w:rsidR="00910873" w:rsidRPr="00D5388B">
        <w:rPr>
          <w:rFonts w:ascii="Times New Roman" w:hAnsi="Times New Roman" w:cs="Times New Roman"/>
          <w:sz w:val="24"/>
          <w:szCs w:val="24"/>
        </w:rPr>
        <w:t xml:space="preserve"> и указать дату </w:t>
      </w:r>
      <w:r w:rsidR="00910873" w:rsidRPr="00D5388B">
        <w:rPr>
          <w:rFonts w:ascii="Times New Roman" w:hAnsi="Times New Roman" w:cs="Times New Roman"/>
          <w:sz w:val="24"/>
          <w:szCs w:val="24"/>
          <w:u w:val="single"/>
        </w:rPr>
        <w:t>планируемого</w:t>
      </w:r>
      <w:r w:rsidRPr="00D5388B">
        <w:rPr>
          <w:rFonts w:ascii="Times New Roman" w:hAnsi="Times New Roman" w:cs="Times New Roman"/>
          <w:sz w:val="24"/>
          <w:szCs w:val="24"/>
        </w:rPr>
        <w:t xml:space="preserve"> перехода.</w:t>
      </w:r>
      <w:proofErr w:type="gramEnd"/>
    </w:p>
    <w:p w:rsidR="00180316" w:rsidRPr="00D5388B" w:rsidRDefault="00E07BCE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8B">
        <w:rPr>
          <w:rFonts w:ascii="Times New Roman" w:hAnsi="Times New Roman" w:cs="Times New Roman"/>
          <w:sz w:val="24"/>
          <w:szCs w:val="24"/>
        </w:rPr>
        <w:lastRenderedPageBreak/>
        <w:t>Организации,</w:t>
      </w:r>
      <w:r w:rsidR="00180316" w:rsidRPr="00D5388B">
        <w:rPr>
          <w:rFonts w:ascii="Times New Roman" w:hAnsi="Times New Roman" w:cs="Times New Roman"/>
          <w:sz w:val="24"/>
          <w:szCs w:val="24"/>
        </w:rPr>
        <w:t xml:space="preserve"> не</w:t>
      </w:r>
      <w:r w:rsidRPr="00D5388B">
        <w:rPr>
          <w:rFonts w:ascii="Times New Roman" w:hAnsi="Times New Roman" w:cs="Times New Roman"/>
          <w:sz w:val="24"/>
          <w:szCs w:val="24"/>
        </w:rPr>
        <w:t xml:space="preserve"> подавшие такие заявления в свою</w:t>
      </w:r>
      <w:r w:rsidR="00180316" w:rsidRPr="00D5388B">
        <w:rPr>
          <w:rFonts w:ascii="Times New Roman" w:hAnsi="Times New Roman" w:cs="Times New Roman"/>
          <w:sz w:val="24"/>
          <w:szCs w:val="24"/>
        </w:rPr>
        <w:t xml:space="preserve"> (не региональную</w:t>
      </w:r>
      <w:r w:rsidRPr="00D5388B">
        <w:rPr>
          <w:rFonts w:ascii="Times New Roman" w:hAnsi="Times New Roman" w:cs="Times New Roman"/>
          <w:sz w:val="24"/>
          <w:szCs w:val="24"/>
        </w:rPr>
        <w:t>) СРО</w:t>
      </w:r>
      <w:r w:rsidR="00180316" w:rsidRPr="00D5388B">
        <w:rPr>
          <w:rFonts w:ascii="Times New Roman" w:hAnsi="Times New Roman" w:cs="Times New Roman"/>
          <w:sz w:val="24"/>
          <w:szCs w:val="24"/>
        </w:rPr>
        <w:t xml:space="preserve"> до 01 декабря 2016 г. лишаются права на перевод ранее уплаченного взноса в компенсационный фонд с целью </w:t>
      </w:r>
      <w:r w:rsidRPr="00D5388B">
        <w:rPr>
          <w:rFonts w:ascii="Times New Roman" w:hAnsi="Times New Roman" w:cs="Times New Roman"/>
          <w:sz w:val="24"/>
          <w:szCs w:val="24"/>
        </w:rPr>
        <w:t xml:space="preserve">перевода </w:t>
      </w:r>
      <w:r w:rsidR="00180316" w:rsidRPr="00D5388B">
        <w:rPr>
          <w:rFonts w:ascii="Times New Roman" w:hAnsi="Times New Roman" w:cs="Times New Roman"/>
          <w:sz w:val="24"/>
          <w:szCs w:val="24"/>
        </w:rPr>
        <w:t xml:space="preserve">в региональную СРО, и будут вынуждены, в случае перехода, оплачивать такой взнос из собственных средств. </w:t>
      </w:r>
      <w:proofErr w:type="gramEnd"/>
    </w:p>
    <w:p w:rsidR="00910873" w:rsidRPr="00D5388B" w:rsidRDefault="00E83812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2) </w:t>
      </w:r>
      <w:r w:rsidR="00910873" w:rsidRPr="00D5388B">
        <w:rPr>
          <w:rFonts w:ascii="Times New Roman" w:hAnsi="Times New Roman" w:cs="Times New Roman"/>
          <w:sz w:val="24"/>
          <w:szCs w:val="24"/>
        </w:rPr>
        <w:t xml:space="preserve">Подать документы в </w:t>
      </w:r>
      <w:r w:rsidR="005C717F" w:rsidRPr="00D5388B">
        <w:rPr>
          <w:rFonts w:ascii="Times New Roman" w:hAnsi="Times New Roman" w:cs="Times New Roman"/>
          <w:sz w:val="24"/>
          <w:szCs w:val="24"/>
        </w:rPr>
        <w:t>СРО</w:t>
      </w:r>
      <w:r w:rsidRPr="00D5388B">
        <w:rPr>
          <w:rFonts w:ascii="Times New Roman" w:hAnsi="Times New Roman" w:cs="Times New Roman"/>
          <w:sz w:val="24"/>
          <w:szCs w:val="24"/>
        </w:rPr>
        <w:t xml:space="preserve"> «Объединение строителей РК» </w:t>
      </w:r>
      <w:r w:rsidR="00910873" w:rsidRPr="00D5388B">
        <w:rPr>
          <w:rFonts w:ascii="Times New Roman" w:hAnsi="Times New Roman" w:cs="Times New Roman"/>
          <w:sz w:val="24"/>
          <w:szCs w:val="24"/>
        </w:rPr>
        <w:t xml:space="preserve">для вступления </w:t>
      </w:r>
      <w:r w:rsidR="005C717F" w:rsidRPr="00D5388B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910873" w:rsidRPr="00D5388B">
        <w:rPr>
          <w:rFonts w:ascii="Times New Roman" w:hAnsi="Times New Roman" w:cs="Times New Roman"/>
          <w:sz w:val="24"/>
          <w:szCs w:val="24"/>
        </w:rPr>
        <w:t>и получени</w:t>
      </w:r>
      <w:r w:rsidR="005C717F" w:rsidRPr="00D5388B">
        <w:rPr>
          <w:rFonts w:ascii="Times New Roman" w:hAnsi="Times New Roman" w:cs="Times New Roman"/>
          <w:sz w:val="24"/>
          <w:szCs w:val="24"/>
        </w:rPr>
        <w:t>я</w:t>
      </w:r>
      <w:r w:rsidR="00910873" w:rsidRPr="00D5388B">
        <w:rPr>
          <w:rFonts w:ascii="Times New Roman" w:hAnsi="Times New Roman" w:cs="Times New Roman"/>
          <w:sz w:val="24"/>
          <w:szCs w:val="24"/>
        </w:rPr>
        <w:t xml:space="preserve"> решения о вступлении (</w:t>
      </w:r>
      <w:r w:rsidR="005C717F" w:rsidRPr="00D5388B">
        <w:rPr>
          <w:rFonts w:ascii="Times New Roman" w:hAnsi="Times New Roman" w:cs="Times New Roman"/>
          <w:sz w:val="24"/>
          <w:szCs w:val="24"/>
          <w:u w:val="single"/>
        </w:rPr>
        <w:t>Важно:</w:t>
      </w:r>
      <w:r w:rsidR="005C717F" w:rsidRPr="00D5388B">
        <w:rPr>
          <w:rFonts w:ascii="Times New Roman" w:hAnsi="Times New Roman" w:cs="Times New Roman"/>
          <w:sz w:val="24"/>
          <w:szCs w:val="24"/>
        </w:rPr>
        <w:t xml:space="preserve"> </w:t>
      </w:r>
      <w:r w:rsidR="00910873" w:rsidRPr="00D5388B">
        <w:rPr>
          <w:rFonts w:ascii="Times New Roman" w:hAnsi="Times New Roman" w:cs="Times New Roman"/>
          <w:sz w:val="24"/>
          <w:szCs w:val="24"/>
          <w:u w:val="single"/>
        </w:rPr>
        <w:t xml:space="preserve">заблаговременно до даты, указанной в пункте 1 как планируемой даты прекращения членства </w:t>
      </w:r>
      <w:proofErr w:type="gramStart"/>
      <w:r w:rsidR="00910873" w:rsidRPr="00D5388B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910873" w:rsidRPr="00D5388B">
        <w:rPr>
          <w:rFonts w:ascii="Times New Roman" w:hAnsi="Times New Roman" w:cs="Times New Roman"/>
          <w:sz w:val="24"/>
          <w:szCs w:val="24"/>
          <w:u w:val="single"/>
        </w:rPr>
        <w:t xml:space="preserve"> «старой СРО»</w:t>
      </w:r>
      <w:r w:rsidR="00910873" w:rsidRPr="00D5388B">
        <w:rPr>
          <w:rFonts w:ascii="Times New Roman" w:hAnsi="Times New Roman" w:cs="Times New Roman"/>
          <w:sz w:val="24"/>
          <w:szCs w:val="24"/>
        </w:rPr>
        <w:t>).</w:t>
      </w:r>
      <w:r w:rsidR="000A611B" w:rsidRPr="00D5388B">
        <w:rPr>
          <w:rFonts w:ascii="Times New Roman" w:hAnsi="Times New Roman" w:cs="Times New Roman"/>
          <w:sz w:val="24"/>
          <w:szCs w:val="24"/>
        </w:rPr>
        <w:t xml:space="preserve"> При этом необходимо приложить копию заявления, поданное в предыдущее СРО о намерениях добровольного выхода, с целью перехода в СРО НП «Объединение строителей РК»</w:t>
      </w:r>
    </w:p>
    <w:p w:rsidR="004932C5" w:rsidRPr="00D5388B" w:rsidRDefault="009E611A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3) Дождаться </w:t>
      </w:r>
      <w:r w:rsidR="009852B2" w:rsidRPr="00D5388B">
        <w:rPr>
          <w:rFonts w:ascii="Times New Roman" w:hAnsi="Times New Roman" w:cs="Times New Roman"/>
          <w:sz w:val="24"/>
          <w:szCs w:val="24"/>
        </w:rPr>
        <w:t>проведения</w:t>
      </w:r>
      <w:r w:rsidRPr="00D5388B">
        <w:rPr>
          <w:rFonts w:ascii="Times New Roman" w:hAnsi="Times New Roman" w:cs="Times New Roman"/>
          <w:sz w:val="24"/>
          <w:szCs w:val="24"/>
        </w:rPr>
        <w:t xml:space="preserve"> в </w:t>
      </w:r>
      <w:r w:rsidR="009852B2" w:rsidRPr="00D5388B">
        <w:rPr>
          <w:rFonts w:ascii="Times New Roman" w:hAnsi="Times New Roman" w:cs="Times New Roman"/>
          <w:sz w:val="24"/>
          <w:szCs w:val="24"/>
        </w:rPr>
        <w:t xml:space="preserve">СРО «Объединение строителей РК» </w:t>
      </w:r>
      <w:r w:rsidRPr="00D5388B">
        <w:rPr>
          <w:rFonts w:ascii="Times New Roman" w:hAnsi="Times New Roman" w:cs="Times New Roman"/>
          <w:sz w:val="24"/>
          <w:szCs w:val="24"/>
        </w:rPr>
        <w:t xml:space="preserve">заседания Совета, на основании которого, Вам будет выдана выписка из протокола о приёме Вашей организации в члены </w:t>
      </w:r>
      <w:r w:rsidR="009852B2" w:rsidRPr="00D5388B">
        <w:rPr>
          <w:rFonts w:ascii="Times New Roman" w:hAnsi="Times New Roman" w:cs="Times New Roman"/>
          <w:sz w:val="24"/>
          <w:szCs w:val="24"/>
        </w:rPr>
        <w:t>СРО «Объединение строителей РК»</w:t>
      </w:r>
      <w:r w:rsidRPr="00D5388B">
        <w:rPr>
          <w:rFonts w:ascii="Times New Roman" w:hAnsi="Times New Roman" w:cs="Times New Roman"/>
          <w:sz w:val="24"/>
          <w:szCs w:val="24"/>
        </w:rPr>
        <w:t>.</w:t>
      </w:r>
      <w:r w:rsidR="00A412E8" w:rsidRPr="00D5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C5" w:rsidRPr="00D5388B" w:rsidRDefault="009E611A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4)</w:t>
      </w:r>
      <w:r w:rsidR="004932C5" w:rsidRPr="00D5388B">
        <w:rPr>
          <w:rFonts w:ascii="Times New Roman" w:hAnsi="Times New Roman" w:cs="Times New Roman"/>
          <w:sz w:val="24"/>
          <w:szCs w:val="24"/>
        </w:rPr>
        <w:t xml:space="preserve"> </w:t>
      </w:r>
      <w:r w:rsidR="009852B2" w:rsidRPr="00D5388B">
        <w:rPr>
          <w:rFonts w:ascii="Times New Roman" w:hAnsi="Times New Roman" w:cs="Times New Roman"/>
          <w:sz w:val="24"/>
          <w:szCs w:val="24"/>
        </w:rPr>
        <w:t xml:space="preserve">После получение оригинала Выписки из протокола о положительном </w:t>
      </w:r>
      <w:proofErr w:type="gramStart"/>
      <w:r w:rsidR="009852B2" w:rsidRPr="00D5388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9852B2" w:rsidRPr="00D5388B">
        <w:rPr>
          <w:rFonts w:ascii="Times New Roman" w:hAnsi="Times New Roman" w:cs="Times New Roman"/>
          <w:sz w:val="24"/>
          <w:szCs w:val="24"/>
        </w:rPr>
        <w:t xml:space="preserve"> о принятии Вашей организации в члены СРО «Объединение строителей РК» </w:t>
      </w:r>
      <w:r w:rsidR="002518F0" w:rsidRPr="00D5388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852B2" w:rsidRPr="00D5388B">
        <w:rPr>
          <w:rFonts w:ascii="Times New Roman" w:hAnsi="Times New Roman" w:cs="Times New Roman"/>
          <w:sz w:val="24"/>
          <w:szCs w:val="24"/>
        </w:rPr>
        <w:t>п</w:t>
      </w:r>
      <w:r w:rsidR="00910873" w:rsidRPr="00D5388B">
        <w:rPr>
          <w:rFonts w:ascii="Times New Roman" w:hAnsi="Times New Roman" w:cs="Times New Roman"/>
          <w:sz w:val="24"/>
          <w:szCs w:val="24"/>
        </w:rPr>
        <w:t>ода</w:t>
      </w:r>
      <w:r w:rsidRPr="00D5388B">
        <w:rPr>
          <w:rFonts w:ascii="Times New Roman" w:hAnsi="Times New Roman" w:cs="Times New Roman"/>
          <w:sz w:val="24"/>
          <w:szCs w:val="24"/>
        </w:rPr>
        <w:t xml:space="preserve">ть </w:t>
      </w:r>
      <w:r w:rsidR="00910873" w:rsidRPr="00D5388B">
        <w:rPr>
          <w:rFonts w:ascii="Times New Roman" w:hAnsi="Times New Roman" w:cs="Times New Roman"/>
          <w:sz w:val="24"/>
          <w:szCs w:val="24"/>
        </w:rPr>
        <w:t>заявлени</w:t>
      </w:r>
      <w:r w:rsidR="004932C5" w:rsidRPr="00D5388B">
        <w:rPr>
          <w:rFonts w:ascii="Times New Roman" w:hAnsi="Times New Roman" w:cs="Times New Roman"/>
          <w:sz w:val="24"/>
          <w:szCs w:val="24"/>
        </w:rPr>
        <w:t>е</w:t>
      </w:r>
      <w:r w:rsidR="00910873" w:rsidRPr="00D5388B">
        <w:rPr>
          <w:rFonts w:ascii="Times New Roman" w:hAnsi="Times New Roman" w:cs="Times New Roman"/>
          <w:sz w:val="24"/>
          <w:szCs w:val="24"/>
        </w:rPr>
        <w:t xml:space="preserve"> в «старую СРО» о перечислении ранее внесенного Вами взноса в компенсационный фонд</w:t>
      </w:r>
      <w:r w:rsidR="004932C5" w:rsidRPr="00D5388B">
        <w:rPr>
          <w:rFonts w:ascii="Times New Roman" w:hAnsi="Times New Roman" w:cs="Times New Roman"/>
          <w:sz w:val="24"/>
          <w:szCs w:val="24"/>
        </w:rPr>
        <w:t xml:space="preserve"> с указанием реквизитов для перечисления</w:t>
      </w:r>
      <w:r w:rsidR="009852B2" w:rsidRPr="00D5388B">
        <w:rPr>
          <w:rFonts w:ascii="Times New Roman" w:hAnsi="Times New Roman" w:cs="Times New Roman"/>
          <w:sz w:val="24"/>
          <w:szCs w:val="24"/>
        </w:rPr>
        <w:t xml:space="preserve"> в СРО «Объединение строителей РК»</w:t>
      </w:r>
      <w:r w:rsidR="00910873" w:rsidRPr="00D5388B">
        <w:rPr>
          <w:rFonts w:ascii="Times New Roman" w:hAnsi="Times New Roman" w:cs="Times New Roman"/>
          <w:sz w:val="24"/>
          <w:szCs w:val="24"/>
        </w:rPr>
        <w:t xml:space="preserve">. </w:t>
      </w:r>
      <w:r w:rsidR="004932C5" w:rsidRPr="00D5388B">
        <w:rPr>
          <w:rFonts w:ascii="Times New Roman" w:hAnsi="Times New Roman" w:cs="Times New Roman"/>
          <w:sz w:val="24"/>
          <w:szCs w:val="24"/>
        </w:rPr>
        <w:t xml:space="preserve">В указанном случае взнос в компенсационный фонд должен быть перечислен </w:t>
      </w:r>
      <w:r w:rsidR="004932C5" w:rsidRPr="00D5388B">
        <w:rPr>
          <w:rFonts w:ascii="Times New Roman" w:hAnsi="Times New Roman" w:cs="Times New Roman"/>
          <w:sz w:val="24"/>
          <w:szCs w:val="24"/>
          <w:u w:val="single"/>
        </w:rPr>
        <w:t>в течение семи рабочих дней</w:t>
      </w:r>
      <w:r w:rsidR="004932C5" w:rsidRPr="00D5388B">
        <w:rPr>
          <w:rFonts w:ascii="Times New Roman" w:hAnsi="Times New Roman" w:cs="Times New Roman"/>
          <w:sz w:val="24"/>
          <w:szCs w:val="24"/>
        </w:rPr>
        <w:t xml:space="preserve">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НП «Объединение строителей РК».</w:t>
      </w:r>
    </w:p>
    <w:p w:rsidR="00910873" w:rsidRPr="00D5388B" w:rsidRDefault="004932C5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5) </w:t>
      </w:r>
      <w:r w:rsidR="009852B2" w:rsidRPr="00D5388B">
        <w:rPr>
          <w:rFonts w:ascii="Times New Roman" w:hAnsi="Times New Roman" w:cs="Times New Roman"/>
          <w:sz w:val="24"/>
          <w:szCs w:val="24"/>
        </w:rPr>
        <w:t>После поступления на расчетный счет СРО «Объединение строителей РК» взноса в компенсационный фонд и предоставлени</w:t>
      </w:r>
      <w:r w:rsidR="008568B3" w:rsidRPr="00D5388B">
        <w:rPr>
          <w:rFonts w:ascii="Times New Roman" w:hAnsi="Times New Roman" w:cs="Times New Roman"/>
          <w:sz w:val="24"/>
          <w:szCs w:val="24"/>
        </w:rPr>
        <w:t>я</w:t>
      </w:r>
      <w:r w:rsidR="009852B2" w:rsidRPr="00D5388B">
        <w:rPr>
          <w:rFonts w:ascii="Times New Roman" w:hAnsi="Times New Roman" w:cs="Times New Roman"/>
          <w:sz w:val="24"/>
          <w:szCs w:val="24"/>
        </w:rPr>
        <w:t xml:space="preserve"> соответствующих законодательством и Требований партнерства документов получ</w:t>
      </w:r>
      <w:r w:rsidR="00910873" w:rsidRPr="00D5388B">
        <w:rPr>
          <w:rFonts w:ascii="Times New Roman" w:hAnsi="Times New Roman" w:cs="Times New Roman"/>
          <w:sz w:val="24"/>
          <w:szCs w:val="24"/>
        </w:rPr>
        <w:t>и</w:t>
      </w:r>
      <w:r w:rsidR="009852B2" w:rsidRPr="00D5388B">
        <w:rPr>
          <w:rFonts w:ascii="Times New Roman" w:hAnsi="Times New Roman" w:cs="Times New Roman"/>
          <w:sz w:val="24"/>
          <w:szCs w:val="24"/>
        </w:rPr>
        <w:t>ть</w:t>
      </w:r>
      <w:r w:rsidR="00910873" w:rsidRPr="00D5388B">
        <w:rPr>
          <w:rFonts w:ascii="Times New Roman" w:hAnsi="Times New Roman" w:cs="Times New Roman"/>
          <w:sz w:val="24"/>
          <w:szCs w:val="24"/>
        </w:rPr>
        <w:t xml:space="preserve"> </w:t>
      </w:r>
      <w:r w:rsidRPr="00D5388B">
        <w:rPr>
          <w:rFonts w:ascii="Times New Roman" w:hAnsi="Times New Roman" w:cs="Times New Roman"/>
          <w:sz w:val="24"/>
          <w:szCs w:val="24"/>
        </w:rPr>
        <w:t>свидетельств</w:t>
      </w:r>
      <w:r w:rsidR="009852B2" w:rsidRPr="00D5388B">
        <w:rPr>
          <w:rFonts w:ascii="Times New Roman" w:hAnsi="Times New Roman" w:cs="Times New Roman"/>
          <w:sz w:val="24"/>
          <w:szCs w:val="24"/>
        </w:rPr>
        <w:t>о</w:t>
      </w:r>
      <w:r w:rsidRPr="00D5388B">
        <w:rPr>
          <w:rFonts w:ascii="Times New Roman" w:hAnsi="Times New Roman" w:cs="Times New Roman"/>
          <w:sz w:val="24"/>
          <w:szCs w:val="24"/>
        </w:rPr>
        <w:t xml:space="preserve"> о допуске</w:t>
      </w:r>
      <w:r w:rsidR="00910873" w:rsidRPr="00D5388B">
        <w:rPr>
          <w:rFonts w:ascii="Times New Roman" w:hAnsi="Times New Roman" w:cs="Times New Roman"/>
          <w:sz w:val="24"/>
          <w:szCs w:val="24"/>
        </w:rPr>
        <w:t xml:space="preserve"> </w:t>
      </w:r>
      <w:r w:rsidR="008568B3" w:rsidRPr="00D5388B">
        <w:rPr>
          <w:rFonts w:ascii="Times New Roman" w:hAnsi="Times New Roman" w:cs="Times New Roman"/>
          <w:sz w:val="24"/>
          <w:szCs w:val="24"/>
        </w:rPr>
        <w:t>выданное СРО «Объединение строителей РК».</w:t>
      </w:r>
    </w:p>
    <w:p w:rsidR="002518F0" w:rsidRPr="00D5388B" w:rsidRDefault="002518F0" w:rsidP="00D5388B">
      <w:pPr>
        <w:pStyle w:val="Style9"/>
        <w:widowControl/>
        <w:shd w:val="clear" w:color="auto" w:fill="FFFFFF" w:themeFill="background1"/>
        <w:spacing w:line="276" w:lineRule="auto"/>
        <w:ind w:firstLine="0"/>
        <w:contextualSpacing/>
        <w:rPr>
          <w:rStyle w:val="FontStyle20"/>
          <w:sz w:val="24"/>
          <w:szCs w:val="24"/>
        </w:rPr>
      </w:pPr>
      <w:r w:rsidRPr="00D5388B">
        <w:rPr>
          <w:rStyle w:val="FontStyle20"/>
          <w:sz w:val="24"/>
          <w:szCs w:val="24"/>
        </w:rPr>
        <w:t xml:space="preserve">Важно! п.12. статья 55.6 Градостроительного Кодекса: Решение саморегулируемой организации о приеме в члены саморегулируемой организации </w:t>
      </w:r>
      <w:r w:rsidRPr="00D5388B">
        <w:rPr>
          <w:rStyle w:val="FontStyle20"/>
          <w:sz w:val="24"/>
          <w:szCs w:val="24"/>
          <w:u w:val="single"/>
        </w:rPr>
        <w:t>вступает в силу со дня уплаты в полном объеме взноса (взносов)</w:t>
      </w:r>
      <w:r w:rsidRPr="00D5388B">
        <w:rPr>
          <w:rStyle w:val="FontStyle20"/>
          <w:sz w:val="24"/>
          <w:szCs w:val="24"/>
        </w:rPr>
        <w:t xml:space="preserve"> в компенсационный фонд (компенсационные фонды) саморегулируемой организации, а также вступительного взноса.</w:t>
      </w:r>
    </w:p>
    <w:p w:rsidR="00401C87" w:rsidRPr="00D5388B" w:rsidRDefault="00401C87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8B">
        <w:rPr>
          <w:rStyle w:val="FontStyle20"/>
          <w:sz w:val="24"/>
          <w:szCs w:val="24"/>
        </w:rPr>
        <w:t xml:space="preserve">В случае не поступления в указанный законом срок </w:t>
      </w:r>
      <w:r w:rsidR="00B42B72" w:rsidRPr="00D5388B">
        <w:rPr>
          <w:rStyle w:val="FontStyle20"/>
          <w:sz w:val="24"/>
          <w:szCs w:val="24"/>
        </w:rPr>
        <w:t xml:space="preserve">безналичного </w:t>
      </w:r>
      <w:r w:rsidRPr="00D5388B">
        <w:rPr>
          <w:rStyle w:val="FontStyle20"/>
          <w:sz w:val="24"/>
          <w:szCs w:val="24"/>
        </w:rPr>
        <w:t>перевода взноса в КФ</w:t>
      </w:r>
      <w:r w:rsidR="00B42B72" w:rsidRPr="00D5388B">
        <w:rPr>
          <w:rStyle w:val="FontStyle20"/>
          <w:sz w:val="24"/>
          <w:szCs w:val="24"/>
        </w:rPr>
        <w:t xml:space="preserve"> (в денежной форме)</w:t>
      </w:r>
      <w:r w:rsidRPr="00D5388B">
        <w:rPr>
          <w:rStyle w:val="FontStyle20"/>
          <w:sz w:val="24"/>
          <w:szCs w:val="24"/>
        </w:rPr>
        <w:t xml:space="preserve"> из предыдущего СРО на специальный счет НП «Объединение строителей РК», вступающая организация должна оплатить такой взнос из собственных средств, а в последующем </w:t>
      </w:r>
      <w:r w:rsidRPr="00D5388B">
        <w:rPr>
          <w:rFonts w:ascii="Times New Roman" w:hAnsi="Times New Roman" w:cs="Times New Roman"/>
          <w:sz w:val="24"/>
          <w:szCs w:val="24"/>
        </w:rPr>
        <w:t>имеет право обратиться в соответствующие органы о принудительном взыскании своего взноса в КФ из прежней СРО.</w:t>
      </w:r>
      <w:proofErr w:type="gramEnd"/>
    </w:p>
    <w:p w:rsidR="00085068" w:rsidRPr="00D5388B" w:rsidRDefault="00085068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612" w:rsidRPr="00D5388B" w:rsidRDefault="00A91612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8B">
        <w:rPr>
          <w:rFonts w:ascii="Times New Roman" w:hAnsi="Times New Roman" w:cs="Times New Roman"/>
          <w:b/>
          <w:sz w:val="24"/>
          <w:szCs w:val="24"/>
        </w:rPr>
        <w:t xml:space="preserve">Говорят, что действие допусков вообще прекратится. А как понять, нужно ли </w:t>
      </w:r>
      <w:r w:rsidR="006B5E48" w:rsidRPr="00D5388B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5388B">
        <w:rPr>
          <w:rFonts w:ascii="Times New Roman" w:hAnsi="Times New Roman" w:cs="Times New Roman"/>
          <w:b/>
          <w:sz w:val="24"/>
          <w:szCs w:val="24"/>
        </w:rPr>
        <w:t xml:space="preserve"> теперь состоять в СРО?</w:t>
      </w:r>
    </w:p>
    <w:p w:rsidR="0015286D" w:rsidRPr="00D5388B" w:rsidRDefault="00A91612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88B">
        <w:rPr>
          <w:rFonts w:ascii="Times New Roman" w:hAnsi="Times New Roman" w:cs="Times New Roman"/>
          <w:sz w:val="24"/>
          <w:szCs w:val="24"/>
        </w:rPr>
        <w:t>Действительно, с 01.07.2017 года все ранее выданные свидетельства о допуске утрачивают силу и документом, подтверждающим возможность выполнять строительные работы</w:t>
      </w:r>
      <w:r w:rsidR="009037A3" w:rsidRPr="00D5388B">
        <w:rPr>
          <w:rFonts w:ascii="Times New Roman" w:hAnsi="Times New Roman" w:cs="Times New Roman"/>
          <w:sz w:val="24"/>
          <w:szCs w:val="24"/>
        </w:rPr>
        <w:t>,</w:t>
      </w:r>
      <w:r w:rsidRPr="00D5388B">
        <w:rPr>
          <w:rFonts w:ascii="Times New Roman" w:hAnsi="Times New Roman" w:cs="Times New Roman"/>
          <w:sz w:val="24"/>
          <w:szCs w:val="24"/>
        </w:rPr>
        <w:t xml:space="preserve"> будет являться </w:t>
      </w:r>
      <w:r w:rsidR="00132187" w:rsidRPr="00D5388B">
        <w:rPr>
          <w:rFonts w:ascii="Times New Roman" w:hAnsi="Times New Roman" w:cs="Times New Roman"/>
          <w:sz w:val="24"/>
          <w:szCs w:val="24"/>
        </w:rPr>
        <w:t xml:space="preserve">документ, свидетельствующий о членстве данной организации </w:t>
      </w:r>
      <w:proofErr w:type="gramStart"/>
      <w:r w:rsidR="00132187" w:rsidRPr="00D538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32187" w:rsidRPr="00D5388B">
        <w:rPr>
          <w:rFonts w:ascii="Times New Roman" w:hAnsi="Times New Roman" w:cs="Times New Roman"/>
          <w:sz w:val="24"/>
          <w:szCs w:val="24"/>
        </w:rPr>
        <w:t xml:space="preserve"> конкретной СРО</w:t>
      </w:r>
      <w:r w:rsidRPr="00D5388B">
        <w:rPr>
          <w:rFonts w:ascii="Times New Roman" w:hAnsi="Times New Roman" w:cs="Times New Roman"/>
          <w:sz w:val="24"/>
          <w:szCs w:val="24"/>
        </w:rPr>
        <w:t xml:space="preserve">. </w:t>
      </w:r>
      <w:r w:rsidRPr="00D5388B">
        <w:rPr>
          <w:rFonts w:ascii="Times New Roman" w:hAnsi="Times New Roman" w:cs="Times New Roman"/>
          <w:sz w:val="24"/>
          <w:szCs w:val="24"/>
          <w:u w:val="single"/>
        </w:rPr>
        <w:t xml:space="preserve">Это означает что до указанного срока </w:t>
      </w:r>
      <w:r w:rsidR="009037A3" w:rsidRPr="00D5388B">
        <w:rPr>
          <w:rFonts w:ascii="Times New Roman" w:hAnsi="Times New Roman" w:cs="Times New Roman"/>
          <w:sz w:val="24"/>
          <w:szCs w:val="24"/>
          <w:u w:val="single"/>
        </w:rPr>
        <w:t xml:space="preserve">(до 01.07.2017 г.) </w:t>
      </w:r>
      <w:r w:rsidRPr="00D5388B">
        <w:rPr>
          <w:rFonts w:ascii="Times New Roman" w:hAnsi="Times New Roman" w:cs="Times New Roman"/>
          <w:sz w:val="24"/>
          <w:szCs w:val="24"/>
          <w:u w:val="single"/>
        </w:rPr>
        <w:t>строительные работы, предусматривающие получение допуска СРО, могут выполняться только при налич</w:t>
      </w:r>
      <w:proofErr w:type="gramStart"/>
      <w:r w:rsidRPr="00D5388B">
        <w:rPr>
          <w:rFonts w:ascii="Times New Roman" w:hAnsi="Times New Roman" w:cs="Times New Roman"/>
          <w:sz w:val="24"/>
          <w:szCs w:val="24"/>
          <w:u w:val="single"/>
        </w:rPr>
        <w:t>ии у о</w:t>
      </w:r>
      <w:proofErr w:type="gramEnd"/>
      <w:r w:rsidRPr="00D5388B">
        <w:rPr>
          <w:rFonts w:ascii="Times New Roman" w:hAnsi="Times New Roman" w:cs="Times New Roman"/>
          <w:sz w:val="24"/>
          <w:szCs w:val="24"/>
          <w:u w:val="single"/>
        </w:rPr>
        <w:t>рганизации действующего свидетельства о допуске.</w:t>
      </w:r>
    </w:p>
    <w:p w:rsidR="0015286D" w:rsidRPr="00D5388B" w:rsidRDefault="00A91612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Также по новому закону </w:t>
      </w:r>
      <w:r w:rsidRPr="00D5388B">
        <w:rPr>
          <w:rFonts w:ascii="Times New Roman" w:hAnsi="Times New Roman" w:cs="Times New Roman"/>
          <w:sz w:val="24"/>
          <w:szCs w:val="24"/>
          <w:u w:val="single"/>
        </w:rPr>
        <w:t>допуск СРО не требуется</w:t>
      </w:r>
      <w:r w:rsidR="0015286D" w:rsidRPr="00D5388B">
        <w:rPr>
          <w:rFonts w:ascii="Times New Roman" w:hAnsi="Times New Roman" w:cs="Times New Roman"/>
          <w:sz w:val="24"/>
          <w:szCs w:val="24"/>
          <w:u w:val="single"/>
        </w:rPr>
        <w:t xml:space="preserve"> (а равно и членство)</w:t>
      </w:r>
      <w:r w:rsidRPr="00D5388B">
        <w:rPr>
          <w:rFonts w:ascii="Times New Roman" w:hAnsi="Times New Roman" w:cs="Times New Roman"/>
          <w:sz w:val="24"/>
          <w:szCs w:val="24"/>
        </w:rPr>
        <w:t xml:space="preserve"> для строительных компаний, заключающих договоры на строительство</w:t>
      </w:r>
      <w:r w:rsidR="0015286D" w:rsidRPr="00D5388B">
        <w:rPr>
          <w:rFonts w:ascii="Times New Roman" w:hAnsi="Times New Roman" w:cs="Times New Roman"/>
          <w:sz w:val="24"/>
          <w:szCs w:val="24"/>
        </w:rPr>
        <w:t>, если размер обязательств по каждому из таких договоров не превышает трех миллионов рублей</w:t>
      </w:r>
      <w:r w:rsidRPr="00D5388B">
        <w:rPr>
          <w:rFonts w:ascii="Times New Roman" w:hAnsi="Times New Roman" w:cs="Times New Roman"/>
          <w:sz w:val="24"/>
          <w:szCs w:val="24"/>
        </w:rPr>
        <w:t>, а также организациям с долей участия государства более 50%.</w:t>
      </w:r>
    </w:p>
    <w:p w:rsidR="0073182A" w:rsidRPr="00D5388B" w:rsidRDefault="0073182A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А именно</w:t>
      </w:r>
      <w:r w:rsidR="00657057" w:rsidRPr="00D5388B">
        <w:rPr>
          <w:rFonts w:ascii="Times New Roman" w:hAnsi="Times New Roman" w:cs="Times New Roman"/>
          <w:sz w:val="24"/>
          <w:szCs w:val="24"/>
        </w:rPr>
        <w:t xml:space="preserve"> (ст. 52, часть 2 Градостроительного кодекса РФ)</w:t>
      </w:r>
      <w:r w:rsidRPr="00D5388B">
        <w:rPr>
          <w:rFonts w:ascii="Times New Roman" w:hAnsi="Times New Roman" w:cs="Times New Roman"/>
          <w:sz w:val="24"/>
          <w:szCs w:val="24"/>
        </w:rPr>
        <w:t>:</w:t>
      </w:r>
    </w:p>
    <w:p w:rsidR="00657057" w:rsidRPr="00D5388B" w:rsidRDefault="00657057" w:rsidP="00D5388B">
      <w:pPr>
        <w:pStyle w:val="ConsPlusNormal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i/>
        </w:rPr>
      </w:pPr>
      <w:r w:rsidRPr="00D5388B">
        <w:rPr>
          <w:rFonts w:ascii="Times New Roman" w:hAnsi="Times New Roman" w:cs="Times New Roman"/>
          <w:i/>
        </w:rPr>
        <w:t xml:space="preserve">«2. </w:t>
      </w:r>
      <w:proofErr w:type="gramStart"/>
      <w:r w:rsidRPr="00D5388B">
        <w:rPr>
          <w:rFonts w:ascii="Times New Roman" w:hAnsi="Times New Roman" w:cs="Times New Roman"/>
          <w:i/>
        </w:rPr>
        <w:t xml:space="preserve">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 строительного подряда), должны </w:t>
      </w:r>
      <w:r w:rsidRPr="00D5388B">
        <w:rPr>
          <w:rFonts w:ascii="Times New Roman" w:hAnsi="Times New Roman" w:cs="Times New Roman"/>
          <w:i/>
        </w:rPr>
        <w:lastRenderedPageBreak/>
        <w:t>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строительства, если иное не установлено настоящей статьей.</w:t>
      </w:r>
      <w:proofErr w:type="gramEnd"/>
      <w:r w:rsidRPr="00D5388B">
        <w:rPr>
          <w:rFonts w:ascii="Times New Roman" w:hAnsi="Times New Roman" w:cs="Times New Roman"/>
          <w:i/>
        </w:rPr>
        <w:t xml:space="preserve"> Выполнение работ по строительству, реконструкции, капитальному ремонту объектов капитального строительства по таким договорам обеспечивается специалистами по организации строительства (главными инженерами проектов). </w:t>
      </w:r>
      <w:r w:rsidRPr="00D5388B">
        <w:rPr>
          <w:rFonts w:ascii="Times New Roman" w:hAnsi="Times New Roman" w:cs="Times New Roman"/>
          <w:b/>
          <w:i/>
        </w:rPr>
        <w:t>Работы по договорам о строительстве, реконструкции, капитальном ремонте объектов капитального строительства,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</w:t>
      </w:r>
      <w:proofErr w:type="gramStart"/>
      <w:r w:rsidRPr="00D5388B">
        <w:rPr>
          <w:rFonts w:ascii="Times New Roman" w:hAnsi="Times New Roman" w:cs="Times New Roman"/>
          <w:b/>
          <w:i/>
        </w:rPr>
        <w:t>.</w:t>
      </w:r>
      <w:r w:rsidRPr="00D5388B">
        <w:rPr>
          <w:rFonts w:ascii="Times New Roman" w:hAnsi="Times New Roman" w:cs="Times New Roman"/>
          <w:i/>
        </w:rPr>
        <w:t>»</w:t>
      </w:r>
      <w:proofErr w:type="gramEnd"/>
    </w:p>
    <w:p w:rsidR="00657057" w:rsidRPr="00D5388B" w:rsidRDefault="00657057" w:rsidP="00D5388B">
      <w:pPr>
        <w:pStyle w:val="ConsPlusNormal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i/>
        </w:rPr>
      </w:pPr>
      <w:r w:rsidRPr="00D5388B">
        <w:rPr>
          <w:rFonts w:ascii="Times New Roman" w:hAnsi="Times New Roman" w:cs="Times New Roman"/>
          <w:i/>
        </w:rPr>
        <w:t xml:space="preserve">2.1. </w:t>
      </w:r>
      <w:proofErr w:type="gramStart"/>
      <w:r w:rsidRPr="00D5388B">
        <w:rPr>
          <w:rFonts w:ascii="Times New Roman" w:hAnsi="Times New Roman" w:cs="Times New Roman"/>
          <w:i/>
        </w:rPr>
        <w:t xml:space="preserve">Индивидуальный предприниматель или юридическое лицо, </w:t>
      </w:r>
      <w:r w:rsidRPr="00D5388B">
        <w:rPr>
          <w:rFonts w:ascii="Times New Roman" w:hAnsi="Times New Roman" w:cs="Times New Roman"/>
          <w:b/>
          <w:i/>
          <w:u w:val="single"/>
        </w:rPr>
        <w:t>не являющиеся членами саморегулируемых организаций</w:t>
      </w:r>
      <w:r w:rsidRPr="00D5388B">
        <w:rPr>
          <w:rFonts w:ascii="Times New Roman" w:hAnsi="Times New Roman" w:cs="Times New Roman"/>
          <w:i/>
        </w:rPr>
        <w:t xml:space="preserve"> в области строительства, реконструкции, капитального ремонта объектов капитального строительства, </w:t>
      </w:r>
      <w:r w:rsidRPr="00D5388B">
        <w:rPr>
          <w:rFonts w:ascii="Times New Roman" w:hAnsi="Times New Roman" w:cs="Times New Roman"/>
          <w:b/>
          <w:i/>
        </w:rPr>
        <w:t>могут выполнять работы по договорам</w:t>
      </w:r>
      <w:r w:rsidRPr="00D5388B">
        <w:rPr>
          <w:rFonts w:ascii="Times New Roman" w:hAnsi="Times New Roman" w:cs="Times New Roman"/>
          <w:i/>
        </w:rPr>
        <w:t xml:space="preserve">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</w:t>
      </w:r>
      <w:r w:rsidRPr="00D5388B">
        <w:rPr>
          <w:rFonts w:ascii="Times New Roman" w:hAnsi="Times New Roman" w:cs="Times New Roman"/>
          <w:b/>
          <w:i/>
        </w:rPr>
        <w:t>если размер обязательств по каждому из таких договоров не превышает трех миллионов рублей</w:t>
      </w:r>
      <w:r w:rsidRPr="00D5388B">
        <w:rPr>
          <w:rFonts w:ascii="Times New Roman" w:hAnsi="Times New Roman" w:cs="Times New Roman"/>
          <w:i/>
        </w:rPr>
        <w:t>.</w:t>
      </w:r>
      <w:proofErr w:type="gramEnd"/>
    </w:p>
    <w:p w:rsidR="00657057" w:rsidRPr="00D5388B" w:rsidRDefault="00657057" w:rsidP="00D5388B">
      <w:pPr>
        <w:pStyle w:val="ConsPlusNormal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b/>
          <w:i/>
        </w:rPr>
      </w:pPr>
      <w:r w:rsidRPr="00D5388B">
        <w:rPr>
          <w:rFonts w:ascii="Times New Roman" w:hAnsi="Times New Roman" w:cs="Times New Roman"/>
          <w:i/>
        </w:rPr>
        <w:t xml:space="preserve">2.2. </w:t>
      </w:r>
      <w:r w:rsidRPr="00D5388B">
        <w:rPr>
          <w:rFonts w:ascii="Times New Roman" w:hAnsi="Times New Roman" w:cs="Times New Roman"/>
          <w:b/>
          <w:i/>
        </w:rPr>
        <w:t>Не требуется членство в саморегулируемых организациях</w:t>
      </w:r>
      <w:r w:rsidRPr="00D5388B">
        <w:rPr>
          <w:rFonts w:ascii="Times New Roman" w:hAnsi="Times New Roman" w:cs="Times New Roman"/>
          <w:i/>
        </w:rPr>
        <w:t xml:space="preserve"> </w:t>
      </w:r>
      <w:r w:rsidRPr="00D5388B">
        <w:rPr>
          <w:rFonts w:ascii="Times New Roman" w:hAnsi="Times New Roman" w:cs="Times New Roman"/>
          <w:b/>
          <w:i/>
        </w:rPr>
        <w:t>в области строительства, реконструкции, капитального ремонта объектов капитального строительства:</w:t>
      </w:r>
    </w:p>
    <w:p w:rsidR="00657057" w:rsidRPr="00D5388B" w:rsidRDefault="00657057" w:rsidP="00D5388B">
      <w:pPr>
        <w:pStyle w:val="ConsPlusNormal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i/>
        </w:rPr>
      </w:pPr>
      <w:proofErr w:type="gramStart"/>
      <w:r w:rsidRPr="00D5388B">
        <w:rPr>
          <w:rFonts w:ascii="Times New Roman" w:hAnsi="Times New Roman" w:cs="Times New Roman"/>
          <w:i/>
        </w:rPr>
        <w:t>1) государственных и муниципальных унитарных предприятий, в том числе государственных и муниципальных казенных предприятий, государственных и муниципальных учреждений в случае заключения ими договоров строительного подряда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</w:t>
      </w:r>
      <w:proofErr w:type="gramEnd"/>
      <w:r w:rsidRPr="00D5388B">
        <w:rPr>
          <w:rFonts w:ascii="Times New Roman" w:hAnsi="Times New Roman" w:cs="Times New Roman"/>
          <w:i/>
        </w:rPr>
        <w:t>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657057" w:rsidRPr="00D5388B" w:rsidRDefault="00657057" w:rsidP="00D5388B">
      <w:pPr>
        <w:pStyle w:val="ConsPlusNormal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i/>
        </w:rPr>
      </w:pPr>
      <w:proofErr w:type="gramStart"/>
      <w:r w:rsidRPr="00D5388B">
        <w:rPr>
          <w:rFonts w:ascii="Times New Roman" w:hAnsi="Times New Roman" w:cs="Times New Roman"/>
          <w:i/>
        </w:rPr>
        <w:t>2) коммерческих организаций, в уставных (складочных) капиталах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строительного подряда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настоящей части</w:t>
      </w:r>
      <w:proofErr w:type="gramEnd"/>
      <w:r w:rsidRPr="00D5388B">
        <w:rPr>
          <w:rFonts w:ascii="Times New Roman" w:hAnsi="Times New Roman" w:cs="Times New Roman"/>
          <w:i/>
        </w:rPr>
        <w:t xml:space="preserve"> и в ведении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657057" w:rsidRPr="00D5388B" w:rsidRDefault="00657057" w:rsidP="00D5388B">
      <w:pPr>
        <w:pStyle w:val="ConsPlusNormal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i/>
        </w:rPr>
      </w:pPr>
      <w:proofErr w:type="gramStart"/>
      <w:r w:rsidRPr="00D5388B">
        <w:rPr>
          <w:rFonts w:ascii="Times New Roman" w:hAnsi="Times New Roman" w:cs="Times New Roman"/>
          <w:i/>
        </w:rPr>
        <w:t>3) юридических лиц, созданных публично-правовыми образованиями (за исключением юридических лиц, предусмотренных пунктом 1 настоящей части), в случае заключения указанными юридическими лицами договоров строительного подряда в установленных сферах деятельности (в областях, для целей осуществления деятельности в которых созданы такие юридические лица),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</w:t>
      </w:r>
      <w:proofErr w:type="gramEnd"/>
      <w:r w:rsidRPr="00D5388B">
        <w:rPr>
          <w:rFonts w:ascii="Times New Roman" w:hAnsi="Times New Roman" w:cs="Times New Roman"/>
          <w:i/>
        </w:rPr>
        <w:t xml:space="preserve">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лиц;</w:t>
      </w:r>
    </w:p>
    <w:p w:rsidR="00657057" w:rsidRPr="00D5388B" w:rsidRDefault="00657057" w:rsidP="00D5388B">
      <w:pPr>
        <w:pStyle w:val="ConsPlusNormal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i/>
        </w:rPr>
      </w:pPr>
      <w:r w:rsidRPr="00D5388B">
        <w:rPr>
          <w:rFonts w:ascii="Times New Roman" w:hAnsi="Times New Roman" w:cs="Times New Roman"/>
          <w:i/>
        </w:rPr>
        <w:t xml:space="preserve">4) юридических лиц, в уставных (складочных) капиталах которых доля публично-правовых образований составляет более пятидесяти процентов, в случае заключения указанными юридическими лицами договоров строительного подряда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</w:t>
      </w:r>
      <w:proofErr w:type="gramStart"/>
      <w:r w:rsidRPr="00D5388B">
        <w:rPr>
          <w:rFonts w:ascii="Times New Roman" w:hAnsi="Times New Roman" w:cs="Times New Roman"/>
          <w:i/>
        </w:rPr>
        <w:t>сферах</w:t>
      </w:r>
      <w:proofErr w:type="gramEnd"/>
      <w:r w:rsidRPr="00D5388B">
        <w:rPr>
          <w:rFonts w:ascii="Times New Roman" w:hAnsi="Times New Roman" w:cs="Times New Roman"/>
          <w:i/>
        </w:rPr>
        <w:t xml:space="preserve">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</w:t>
      </w:r>
      <w:proofErr w:type="gramStart"/>
      <w:r w:rsidRPr="00D5388B">
        <w:rPr>
          <w:rFonts w:ascii="Times New Roman" w:hAnsi="Times New Roman" w:cs="Times New Roman"/>
          <w:i/>
        </w:rPr>
        <w:t>имени этих федеральных органов исполнительной власти, органов государственной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строительного подряда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</w:t>
      </w:r>
      <w:proofErr w:type="gramEnd"/>
      <w:r w:rsidRPr="00D5388B">
        <w:rPr>
          <w:rFonts w:ascii="Times New Roman" w:hAnsi="Times New Roman" w:cs="Times New Roman"/>
          <w:i/>
        </w:rPr>
        <w:t xml:space="preserve"> </w:t>
      </w:r>
      <w:proofErr w:type="gramStart"/>
      <w:r w:rsidRPr="00D5388B">
        <w:rPr>
          <w:rFonts w:ascii="Times New Roman" w:hAnsi="Times New Roman" w:cs="Times New Roman"/>
          <w:i/>
        </w:rPr>
        <w:t>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лиц;</w:t>
      </w:r>
      <w:proofErr w:type="gramEnd"/>
    </w:p>
    <w:p w:rsidR="00657057" w:rsidRPr="00D5388B" w:rsidRDefault="00657057" w:rsidP="00D5388B">
      <w:pPr>
        <w:pStyle w:val="ConsPlusNormal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i/>
        </w:rPr>
      </w:pPr>
      <w:r w:rsidRPr="00D5388B">
        <w:rPr>
          <w:rFonts w:ascii="Times New Roman" w:hAnsi="Times New Roman" w:cs="Times New Roman"/>
          <w:i/>
        </w:rPr>
        <w:t>5) физических лиц, осуществляющих строительство, реконструкцию, капитальный ремонт индивидуального жилого дома, а также лиц, осуществляющих строительство, реконструкцию, капитальный ремонт объектов, указанных в пунктах 1 - 3 части 17 статьи 51 настоящего Кодекса</w:t>
      </w:r>
      <w:proofErr w:type="gramStart"/>
      <w:r w:rsidRPr="00D5388B">
        <w:rPr>
          <w:rFonts w:ascii="Times New Roman" w:hAnsi="Times New Roman" w:cs="Times New Roman"/>
          <w:i/>
        </w:rPr>
        <w:t>.»</w:t>
      </w:r>
      <w:proofErr w:type="gramEnd"/>
    </w:p>
    <w:p w:rsidR="0073182A" w:rsidRPr="00D5388B" w:rsidRDefault="0073182A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A2B" w:rsidRPr="00D5388B" w:rsidRDefault="00A91612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В остальных случаях, если строительная организация заключает договоры на осуществление строительных работ,</w:t>
      </w:r>
      <w:r w:rsidR="008A1A62" w:rsidRPr="00D5388B">
        <w:rPr>
          <w:rFonts w:ascii="Times New Roman" w:hAnsi="Times New Roman" w:cs="Times New Roman"/>
          <w:sz w:val="24"/>
          <w:szCs w:val="24"/>
        </w:rPr>
        <w:t xml:space="preserve"> </w:t>
      </w:r>
      <w:r w:rsidRPr="00D5388B">
        <w:rPr>
          <w:rFonts w:ascii="Times New Roman" w:hAnsi="Times New Roman" w:cs="Times New Roman"/>
          <w:sz w:val="24"/>
          <w:szCs w:val="24"/>
        </w:rPr>
        <w:t xml:space="preserve">обязанность членства в СРО сохраняется и такие организации отмена допуска </w:t>
      </w:r>
      <w:r w:rsidR="009037A3" w:rsidRPr="00D5388B">
        <w:rPr>
          <w:rFonts w:ascii="Times New Roman" w:hAnsi="Times New Roman" w:cs="Times New Roman"/>
          <w:sz w:val="24"/>
          <w:szCs w:val="24"/>
        </w:rPr>
        <w:t>СРО</w:t>
      </w:r>
      <w:r w:rsidRPr="00D5388B">
        <w:rPr>
          <w:rFonts w:ascii="Times New Roman" w:hAnsi="Times New Roman" w:cs="Times New Roman"/>
          <w:sz w:val="24"/>
          <w:szCs w:val="24"/>
        </w:rPr>
        <w:t xml:space="preserve"> не затрагивает.</w:t>
      </w:r>
    </w:p>
    <w:p w:rsidR="00A91612" w:rsidRPr="00D5388B" w:rsidRDefault="00A91612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5388B">
        <w:rPr>
          <w:rFonts w:ascii="Times New Roman" w:hAnsi="Times New Roman" w:cs="Times New Roman"/>
          <w:sz w:val="24"/>
          <w:szCs w:val="24"/>
          <w:u w:val="single"/>
        </w:rPr>
        <w:t xml:space="preserve">Поэтому если Ваша компания </w:t>
      </w:r>
      <w:r w:rsidR="00485EA1" w:rsidRPr="00D5388B">
        <w:rPr>
          <w:rFonts w:ascii="Times New Roman" w:hAnsi="Times New Roman" w:cs="Times New Roman"/>
          <w:sz w:val="24"/>
          <w:szCs w:val="24"/>
          <w:u w:val="single"/>
        </w:rPr>
        <w:t xml:space="preserve">не относится к вышеуказанным исключениям и </w:t>
      </w:r>
      <w:r w:rsidRPr="00D5388B">
        <w:rPr>
          <w:rFonts w:ascii="Times New Roman" w:hAnsi="Times New Roman" w:cs="Times New Roman"/>
          <w:sz w:val="24"/>
          <w:szCs w:val="24"/>
          <w:u w:val="single"/>
        </w:rPr>
        <w:t xml:space="preserve">выполняет или планирует выполнять в будущем строительные работы, то членство в СРО нужно обязательно сохранить, в противном случае, когда появится срочный договор, Вы будете вынуждены вступать </w:t>
      </w:r>
      <w:r w:rsidRPr="00D5388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 СРО заново – а значит оплачивать все взносы </w:t>
      </w:r>
      <w:r w:rsidR="00E7790C" w:rsidRPr="00D5388B">
        <w:rPr>
          <w:rFonts w:ascii="Times New Roman" w:hAnsi="Times New Roman" w:cs="Times New Roman"/>
          <w:sz w:val="24"/>
          <w:szCs w:val="24"/>
          <w:u w:val="single"/>
        </w:rPr>
        <w:t xml:space="preserve">заново (вступительный и в компенсационные фонды) </w:t>
      </w:r>
      <w:r w:rsidRPr="00D5388B">
        <w:rPr>
          <w:rFonts w:ascii="Times New Roman" w:hAnsi="Times New Roman" w:cs="Times New Roman"/>
          <w:sz w:val="24"/>
          <w:szCs w:val="24"/>
          <w:u w:val="single"/>
        </w:rPr>
        <w:t>и ждать рассмотрения документов до 2 месяцев (новый Закон увеличивает</w:t>
      </w:r>
      <w:proofErr w:type="gramEnd"/>
      <w:r w:rsidRPr="00D5388B">
        <w:rPr>
          <w:rFonts w:ascii="Times New Roman" w:hAnsi="Times New Roman" w:cs="Times New Roman"/>
          <w:sz w:val="24"/>
          <w:szCs w:val="24"/>
          <w:u w:val="single"/>
        </w:rPr>
        <w:t xml:space="preserve"> срок рассмотрения в 2 раза).</w:t>
      </w:r>
    </w:p>
    <w:p w:rsidR="00E7790C" w:rsidRPr="00D5388B" w:rsidRDefault="00E7790C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88B">
        <w:rPr>
          <w:rFonts w:ascii="Times New Roman" w:hAnsi="Times New Roman" w:cs="Times New Roman"/>
          <w:sz w:val="24"/>
          <w:szCs w:val="24"/>
          <w:u w:val="single"/>
        </w:rPr>
        <w:t xml:space="preserve">А так же, если Ваша организация вышла из состава добровольно, без перехода в </w:t>
      </w:r>
      <w:proofErr w:type="gramStart"/>
      <w:r w:rsidRPr="00D5388B">
        <w:rPr>
          <w:rFonts w:ascii="Times New Roman" w:hAnsi="Times New Roman" w:cs="Times New Roman"/>
          <w:sz w:val="24"/>
          <w:szCs w:val="24"/>
          <w:u w:val="single"/>
        </w:rPr>
        <w:t>другую</w:t>
      </w:r>
      <w:proofErr w:type="gramEnd"/>
      <w:r w:rsidRPr="00D5388B">
        <w:rPr>
          <w:rFonts w:ascii="Times New Roman" w:hAnsi="Times New Roman" w:cs="Times New Roman"/>
          <w:sz w:val="24"/>
          <w:szCs w:val="24"/>
          <w:u w:val="single"/>
        </w:rPr>
        <w:t xml:space="preserve"> (региональную) СРО, то согласно нового закона, вступать Вы сможете не ранее чем через один год! </w:t>
      </w:r>
    </w:p>
    <w:p w:rsidR="009B755E" w:rsidRPr="00D5388B" w:rsidRDefault="009B755E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36A" w:rsidRPr="00D5388B" w:rsidRDefault="0090536A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570" w:rsidRPr="00D5388B" w:rsidRDefault="00740570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8B">
        <w:rPr>
          <w:rFonts w:ascii="Times New Roman" w:hAnsi="Times New Roman" w:cs="Times New Roman"/>
          <w:b/>
          <w:sz w:val="24"/>
          <w:szCs w:val="24"/>
        </w:rPr>
        <w:t>Если ИП или ЮЛ планирует прекратить строительную деятельность и выйти из состава любой СРО.</w:t>
      </w:r>
    </w:p>
    <w:p w:rsidR="00740570" w:rsidRPr="00D5388B" w:rsidRDefault="00740570" w:rsidP="00D5388B">
      <w:pPr>
        <w:pStyle w:val="Style9"/>
        <w:widowControl/>
        <w:shd w:val="clear" w:color="auto" w:fill="FFFFFF" w:themeFill="background1"/>
        <w:spacing w:line="276" w:lineRule="auto"/>
        <w:ind w:firstLine="567"/>
        <w:contextualSpacing/>
      </w:pPr>
      <w:r w:rsidRPr="00D5388B">
        <w:rPr>
          <w:u w:val="single"/>
        </w:rPr>
        <w:t>В случае добровольного прекращения</w:t>
      </w:r>
      <w:r w:rsidRPr="00D5388B">
        <w:t xml:space="preserve"> индивидуальным предпринимателем или юридическим лицом </w:t>
      </w:r>
      <w:r w:rsidRPr="00D5388B">
        <w:rPr>
          <w:u w:val="single"/>
        </w:rPr>
        <w:t>членства в саморегулируемой организации</w:t>
      </w:r>
      <w:r w:rsidRPr="00D5388B">
        <w:t xml:space="preserve"> </w:t>
      </w:r>
      <w:r w:rsidRPr="00D5388B">
        <w:rPr>
          <w:b/>
          <w:u w:val="single"/>
        </w:rPr>
        <w:t>без перехода в другую саморегулируемую организацию</w:t>
      </w:r>
      <w:r w:rsidRPr="00D5388B">
        <w:t xml:space="preserve">, такой индивидуальный предприниматель или такое юридическое лицо </w:t>
      </w:r>
      <w:r w:rsidRPr="00D5388B">
        <w:rPr>
          <w:b/>
          <w:u w:val="single"/>
        </w:rPr>
        <w:t>в</w:t>
      </w:r>
      <w:r w:rsidRPr="00D5388B">
        <w:rPr>
          <w:u w:val="single"/>
        </w:rPr>
        <w:t xml:space="preserve"> </w:t>
      </w:r>
      <w:r w:rsidRPr="00D5388B">
        <w:rPr>
          <w:b/>
          <w:u w:val="single"/>
        </w:rPr>
        <w:t>течение одного года</w:t>
      </w:r>
      <w:r w:rsidRPr="00D5388B">
        <w:rPr>
          <w:b/>
        </w:rPr>
        <w:t xml:space="preserve"> не могут быть вновь приняты в члены саморегулируемой организации </w:t>
      </w:r>
      <w:r w:rsidRPr="00D5388B">
        <w:t>(п.6 ст. 55.7 Градостроительного Кодекса РФ).</w:t>
      </w:r>
    </w:p>
    <w:p w:rsidR="00281F70" w:rsidRPr="00D5388B" w:rsidRDefault="00281F70" w:rsidP="00D5388B">
      <w:pPr>
        <w:pStyle w:val="Style9"/>
        <w:widowControl/>
        <w:shd w:val="clear" w:color="auto" w:fill="FFFFFF" w:themeFill="background1"/>
        <w:spacing w:line="276" w:lineRule="auto"/>
        <w:ind w:firstLine="567"/>
        <w:contextualSpacing/>
        <w:rPr>
          <w:rStyle w:val="FontStyle20"/>
          <w:sz w:val="24"/>
          <w:szCs w:val="24"/>
        </w:rPr>
      </w:pPr>
      <w:r w:rsidRPr="00D5388B">
        <w:rPr>
          <w:rStyle w:val="FontStyle20"/>
          <w:sz w:val="24"/>
          <w:szCs w:val="24"/>
        </w:rPr>
        <w:t xml:space="preserve">Согласно внесенным изменениям и дополнениям от 23 июня и 3 июля 2016 г. в Федеральный закон от 29 декабря 2004 г. N 191-ФЗ «О введении в действие Градостроительного кодекса Российской Федерации» (с изменениями и дополнениями): </w:t>
      </w:r>
      <w:proofErr w:type="gramStart"/>
      <w:r w:rsidRPr="00D5388B">
        <w:rPr>
          <w:rStyle w:val="FontStyle20"/>
          <w:sz w:val="24"/>
          <w:szCs w:val="24"/>
        </w:rPr>
        <w:t xml:space="preserve">Юридическое лицо, индивидуальный предприниматель, </w:t>
      </w:r>
      <w:r w:rsidRPr="00D5388B">
        <w:rPr>
          <w:rStyle w:val="FontStyle20"/>
          <w:b/>
          <w:sz w:val="24"/>
          <w:szCs w:val="24"/>
        </w:rPr>
        <w:t xml:space="preserve">членство которых в саморегулируемой организации прекращено, </w:t>
      </w:r>
      <w:r w:rsidRPr="00D5388B">
        <w:rPr>
          <w:rStyle w:val="FontStyle20"/>
          <w:b/>
          <w:sz w:val="24"/>
          <w:szCs w:val="24"/>
          <w:u w:val="single"/>
        </w:rPr>
        <w:t xml:space="preserve">по заявлению о добровольном выходе из членов </w:t>
      </w:r>
      <w:proofErr w:type="spellStart"/>
      <w:r w:rsidRPr="00D5388B">
        <w:rPr>
          <w:rStyle w:val="FontStyle20"/>
          <w:b/>
          <w:sz w:val="24"/>
          <w:szCs w:val="24"/>
          <w:u w:val="single"/>
        </w:rPr>
        <w:t>партнертсва</w:t>
      </w:r>
      <w:proofErr w:type="spellEnd"/>
      <w:r w:rsidRPr="00D5388B">
        <w:rPr>
          <w:rStyle w:val="FontStyle20"/>
          <w:b/>
          <w:sz w:val="24"/>
          <w:szCs w:val="24"/>
          <w:u w:val="single"/>
        </w:rPr>
        <w:t>, после вступления в силу настоящего закона, либо не уведомили свою СРО о намерении сохранить или прекратить членство, до 01.12.2016 г. и которые не вступили в иную саморегулируемую организацию</w:t>
      </w:r>
      <w:r w:rsidRPr="00D5388B">
        <w:rPr>
          <w:rStyle w:val="FontStyle20"/>
          <w:sz w:val="24"/>
          <w:szCs w:val="24"/>
          <w:u w:val="single"/>
        </w:rPr>
        <w:t>,</w:t>
      </w:r>
      <w:r w:rsidRPr="00D5388B">
        <w:rPr>
          <w:rStyle w:val="FontStyle20"/>
          <w:sz w:val="24"/>
          <w:szCs w:val="24"/>
        </w:rPr>
        <w:t xml:space="preserve"> вправе </w:t>
      </w:r>
      <w:r w:rsidRPr="00D5388B">
        <w:rPr>
          <w:rStyle w:val="FontStyle20"/>
          <w:b/>
          <w:sz w:val="24"/>
          <w:szCs w:val="24"/>
        </w:rPr>
        <w:t>в течение года</w:t>
      </w:r>
      <w:r w:rsidRPr="00D5388B">
        <w:rPr>
          <w:rStyle w:val="FontStyle20"/>
          <w:sz w:val="24"/>
          <w:szCs w:val="24"/>
        </w:rPr>
        <w:t xml:space="preserve"> </w:t>
      </w:r>
      <w:r w:rsidRPr="00D5388B">
        <w:rPr>
          <w:rStyle w:val="FontStyle20"/>
          <w:b/>
          <w:sz w:val="24"/>
          <w:szCs w:val="24"/>
        </w:rPr>
        <w:t xml:space="preserve">после 1 июля 2021 года </w:t>
      </w:r>
      <w:r w:rsidRPr="00D5388B">
        <w:rPr>
          <w:rStyle w:val="FontStyle20"/>
          <w:sz w:val="24"/>
          <w:szCs w:val="24"/>
        </w:rPr>
        <w:t>подать заявление в саморегулируемую организацию</w:t>
      </w:r>
      <w:proofErr w:type="gramEnd"/>
      <w:r w:rsidRPr="00D5388B">
        <w:rPr>
          <w:rStyle w:val="FontStyle20"/>
          <w:sz w:val="24"/>
          <w:szCs w:val="24"/>
        </w:rPr>
        <w:t xml:space="preserve">, </w:t>
      </w:r>
      <w:proofErr w:type="gramStart"/>
      <w:r w:rsidRPr="00D5388B">
        <w:rPr>
          <w:rStyle w:val="FontStyle20"/>
          <w:sz w:val="24"/>
          <w:szCs w:val="24"/>
        </w:rPr>
        <w:t>членство</w:t>
      </w:r>
      <w:proofErr w:type="gramEnd"/>
      <w:r w:rsidRPr="00D5388B">
        <w:rPr>
          <w:rStyle w:val="FontStyle20"/>
          <w:sz w:val="24"/>
          <w:szCs w:val="24"/>
        </w:rPr>
        <w:t xml:space="preserve"> в которой было прекращено такими лицами в соответствии с действующим законодательством, о </w:t>
      </w:r>
      <w:r w:rsidRPr="00D5388B">
        <w:rPr>
          <w:rStyle w:val="FontStyle20"/>
          <w:b/>
          <w:sz w:val="24"/>
          <w:szCs w:val="24"/>
        </w:rPr>
        <w:t>возврате внесенных такими лицами взносов в компенсационный фонд</w:t>
      </w:r>
      <w:r w:rsidRPr="00D5388B">
        <w:rPr>
          <w:rStyle w:val="FontStyle20"/>
          <w:sz w:val="24"/>
          <w:szCs w:val="24"/>
        </w:rPr>
        <w:t xml:space="preserve">. </w:t>
      </w:r>
      <w:proofErr w:type="gramStart"/>
      <w:r w:rsidRPr="00D5388B">
        <w:rPr>
          <w:rStyle w:val="FontStyle20"/>
          <w:sz w:val="24"/>
          <w:szCs w:val="24"/>
        </w:rPr>
        <w:t>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лицу, индивидуальному предпринимателю, уплаченные ими в компенсационный фонд саморегулируемой организации,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</w:t>
      </w:r>
      <w:proofErr w:type="gramEnd"/>
      <w:r w:rsidRPr="00D5388B">
        <w:rPr>
          <w:rStyle w:val="FontStyle20"/>
          <w:sz w:val="24"/>
          <w:szCs w:val="24"/>
        </w:rPr>
        <w:t xml:space="preserve"> вред, возникший вследствие недостатков работ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выполненных </w:t>
      </w:r>
      <w:proofErr w:type="gramStart"/>
      <w:r w:rsidRPr="00D5388B">
        <w:rPr>
          <w:rStyle w:val="FontStyle20"/>
          <w:sz w:val="24"/>
          <w:szCs w:val="24"/>
        </w:rPr>
        <w:t>такими</w:t>
      </w:r>
      <w:proofErr w:type="gramEnd"/>
      <w:r w:rsidRPr="00D5388B">
        <w:rPr>
          <w:rStyle w:val="FontStyle20"/>
          <w:sz w:val="24"/>
          <w:szCs w:val="24"/>
        </w:rPr>
        <w:t xml:space="preserve"> юридическим лицом, индивидуальным предпринимателем. Со дня возврата таким лицам взносов, уплаченных ими в компенсационный фонд саморегулируемой организации, саморегулируемая организация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281F70" w:rsidRPr="00D5388B" w:rsidRDefault="00281F70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578" w:rsidRPr="00D5388B" w:rsidRDefault="009A1B13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EF6FA2" w:rsidRPr="00D5388B">
        <w:rPr>
          <w:rFonts w:ascii="Times New Roman" w:hAnsi="Times New Roman" w:cs="Times New Roman"/>
          <w:sz w:val="24"/>
          <w:szCs w:val="24"/>
        </w:rPr>
        <w:t>законом вводится еще целый ряд изменений:</w:t>
      </w:r>
    </w:p>
    <w:p w:rsidR="003C3578" w:rsidRPr="00D5388B" w:rsidRDefault="00EF6FA2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EE" w:rsidRPr="00D5388B" w:rsidRDefault="00EF6FA2" w:rsidP="00D538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Формирование национального реестра специалистов строительной отрасли</w:t>
      </w:r>
      <w:r w:rsidR="004D6CEE" w:rsidRPr="00D5388B">
        <w:rPr>
          <w:rFonts w:ascii="Times New Roman" w:hAnsi="Times New Roman" w:cs="Times New Roman"/>
          <w:sz w:val="24"/>
          <w:szCs w:val="24"/>
        </w:rPr>
        <w:t>, вести которые будут соответствующие Национальные объединения.</w:t>
      </w:r>
    </w:p>
    <w:p w:rsidR="004D6CEE" w:rsidRPr="00D5388B" w:rsidRDefault="004D6CEE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Специалисты в эти реестры включаются на основании их личного заявления, при условии соответствия минимальным требованиям. </w:t>
      </w:r>
    </w:p>
    <w:p w:rsidR="003C3578" w:rsidRPr="00D5388B" w:rsidRDefault="003C3578" w:rsidP="00D5388B">
      <w:pPr>
        <w:pStyle w:val="a3"/>
        <w:shd w:val="clear" w:color="auto" w:fill="FFFFFF" w:themeFill="background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Подробнее про национальный реестр специалистов прописано в ФЗ №372-ФЗ, которым Градостроительный кодекс дополнен статьей 55.5-1.</w:t>
      </w:r>
    </w:p>
    <w:p w:rsidR="003C3578" w:rsidRPr="00D5388B" w:rsidRDefault="003C3578" w:rsidP="00D5388B">
      <w:pPr>
        <w:pStyle w:val="a3"/>
        <w:shd w:val="clear" w:color="auto" w:fill="FFFFFF" w:themeFill="background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6FA2" w:rsidRPr="00D5388B" w:rsidRDefault="00EF6FA2" w:rsidP="00D5388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lastRenderedPageBreak/>
        <w:t>Формирование компенсационного фонда договорных обязательств и механизм субсидиарного</w:t>
      </w:r>
      <w:r w:rsidR="00B528DE" w:rsidRPr="00D5388B">
        <w:rPr>
          <w:rFonts w:ascii="Times New Roman" w:hAnsi="Times New Roman" w:cs="Times New Roman"/>
          <w:sz w:val="24"/>
          <w:szCs w:val="24"/>
        </w:rPr>
        <w:t xml:space="preserve"> возмещения ущерба по договорам.</w:t>
      </w:r>
    </w:p>
    <w:p w:rsidR="00EF6FA2" w:rsidRPr="00D5388B" w:rsidRDefault="00EF6FA2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Теперь в СРО будет 2 компенсационный фонда:</w:t>
      </w:r>
    </w:p>
    <w:p w:rsidR="00EF6FA2" w:rsidRPr="00D5388B" w:rsidRDefault="00EF6FA2" w:rsidP="00D5388B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первый – Фонд возмещения вреда - уже привычный всем и обязательный для всех,</w:t>
      </w:r>
    </w:p>
    <w:p w:rsidR="00EF6FA2" w:rsidRPr="00D5388B" w:rsidRDefault="00EF6FA2" w:rsidP="00D5388B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второй – Фонд обеспечения договорных обязательств – является обязательным только для тех, кто планирует участвовать в заключени</w:t>
      </w:r>
      <w:proofErr w:type="gramStart"/>
      <w:r w:rsidRPr="00D538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388B">
        <w:rPr>
          <w:rFonts w:ascii="Times New Roman" w:hAnsi="Times New Roman" w:cs="Times New Roman"/>
          <w:sz w:val="24"/>
          <w:szCs w:val="24"/>
        </w:rPr>
        <w:t xml:space="preserve"> договоров подряда с использованием конкурентных способов заключения договоров (участие в государственных и муниципальных торгах).</w:t>
      </w:r>
    </w:p>
    <w:p w:rsidR="00EF6FA2" w:rsidRPr="00D5388B" w:rsidRDefault="00EF6FA2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Размер такого взноса зависит от уровня ответственности, и рассчитывается исходя из предельного размера обязательств по всем договорам за год.</w:t>
      </w:r>
    </w:p>
    <w:p w:rsidR="008B72B8" w:rsidRPr="00D5388B" w:rsidRDefault="003C3578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Если говорить о компенсационном фонде, то с принятием 372-ФЗ уже чётко</w:t>
      </w:r>
      <w:r w:rsidR="00BE67BD" w:rsidRPr="00D5388B">
        <w:rPr>
          <w:rFonts w:ascii="Times New Roman" w:hAnsi="Times New Roman" w:cs="Times New Roman"/>
          <w:sz w:val="24"/>
          <w:szCs w:val="24"/>
        </w:rPr>
        <w:t xml:space="preserve"> </w:t>
      </w:r>
      <w:r w:rsidR="008B72B8" w:rsidRPr="00D5388B">
        <w:rPr>
          <w:rFonts w:ascii="Times New Roman" w:hAnsi="Times New Roman" w:cs="Times New Roman"/>
          <w:sz w:val="24"/>
          <w:szCs w:val="24"/>
        </w:rPr>
        <w:t>прописано, что закон не допускает уплату взноса в компенсационный фонд СРО в рассрочку или иным способом, исключающим единовременную уплату, а также уплату взноса третьими лицами.</w:t>
      </w:r>
    </w:p>
    <w:p w:rsidR="008B72B8" w:rsidRPr="00D5388B" w:rsidRDefault="008B72B8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572" w:rsidRPr="00D5388B" w:rsidRDefault="000F0572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8B">
        <w:rPr>
          <w:rFonts w:ascii="Times New Roman" w:hAnsi="Times New Roman" w:cs="Times New Roman"/>
          <w:b/>
          <w:sz w:val="24"/>
          <w:szCs w:val="24"/>
        </w:rPr>
        <w:t>А когда вступают в силу изменения?</w:t>
      </w:r>
    </w:p>
    <w:p w:rsidR="000F0572" w:rsidRPr="00D5388B" w:rsidRDefault="000F0572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Большинство положений Закона вступают в силу с 01.07.2017, но целый ряд норм </w:t>
      </w:r>
      <w:r w:rsidR="003C3578" w:rsidRPr="00D5388B">
        <w:rPr>
          <w:rFonts w:ascii="Times New Roman" w:hAnsi="Times New Roman" w:cs="Times New Roman"/>
          <w:sz w:val="24"/>
          <w:szCs w:val="24"/>
        </w:rPr>
        <w:t>действует уже сегодня. Например:</w:t>
      </w:r>
    </w:p>
    <w:p w:rsidR="000F0572" w:rsidRPr="00D5388B" w:rsidRDefault="000F0572" w:rsidP="00D5388B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 xml:space="preserve">Обязанность </w:t>
      </w:r>
      <w:r w:rsidR="003C3578" w:rsidRPr="00D5388B">
        <w:rPr>
          <w:rFonts w:ascii="Times New Roman" w:hAnsi="Times New Roman" w:cs="Times New Roman"/>
          <w:sz w:val="24"/>
          <w:szCs w:val="24"/>
        </w:rPr>
        <w:t>ИП и ЮЛ</w:t>
      </w:r>
      <w:r w:rsidRPr="00D5388B">
        <w:rPr>
          <w:rFonts w:ascii="Times New Roman" w:hAnsi="Times New Roman" w:cs="Times New Roman"/>
          <w:sz w:val="24"/>
          <w:szCs w:val="24"/>
        </w:rPr>
        <w:t xml:space="preserve"> вступать в СРО только по месту своей регистрации</w:t>
      </w:r>
    </w:p>
    <w:p w:rsidR="000F0572" w:rsidRPr="00D5388B" w:rsidRDefault="000F0572" w:rsidP="00D5388B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8B">
        <w:rPr>
          <w:rFonts w:ascii="Times New Roman" w:hAnsi="Times New Roman" w:cs="Times New Roman"/>
          <w:sz w:val="24"/>
          <w:szCs w:val="24"/>
        </w:rPr>
        <w:t xml:space="preserve">Обязанность до 1 декабря 2016 года подать в СРО заявление о сохранении членства (если место регистрации СРО и компании совпадают), либо </w:t>
      </w:r>
      <w:r w:rsidR="00B528DE" w:rsidRPr="00D5388B">
        <w:rPr>
          <w:rFonts w:ascii="Times New Roman" w:hAnsi="Times New Roman" w:cs="Times New Roman"/>
          <w:sz w:val="24"/>
          <w:szCs w:val="24"/>
        </w:rPr>
        <w:t>з</w:t>
      </w:r>
      <w:r w:rsidR="007F55B4" w:rsidRPr="00D5388B">
        <w:rPr>
          <w:rFonts w:ascii="Times New Roman" w:hAnsi="Times New Roman" w:cs="Times New Roman"/>
          <w:sz w:val="24"/>
          <w:szCs w:val="24"/>
        </w:rPr>
        <w:t>аявление о добровольном выходе,</w:t>
      </w:r>
      <w:r w:rsidR="00B528DE" w:rsidRPr="00D5388B">
        <w:rPr>
          <w:rFonts w:ascii="Times New Roman" w:hAnsi="Times New Roman" w:cs="Times New Roman"/>
          <w:sz w:val="24"/>
          <w:szCs w:val="24"/>
        </w:rPr>
        <w:t xml:space="preserve"> </w:t>
      </w:r>
      <w:r w:rsidRPr="00D5388B">
        <w:rPr>
          <w:rFonts w:ascii="Times New Roman" w:hAnsi="Times New Roman" w:cs="Times New Roman"/>
          <w:sz w:val="24"/>
          <w:szCs w:val="24"/>
        </w:rPr>
        <w:t>с целью перехода в СРО по месту регистрации</w:t>
      </w:r>
      <w:r w:rsidR="007F55B4" w:rsidRPr="00D5388B">
        <w:rPr>
          <w:rFonts w:ascii="Times New Roman" w:hAnsi="Times New Roman" w:cs="Times New Roman"/>
          <w:sz w:val="24"/>
          <w:szCs w:val="24"/>
        </w:rPr>
        <w:t>, либо заявление о добровольном выходе из системы СРО в целом (в связи с прекращением деятельности</w:t>
      </w:r>
      <w:r w:rsidR="0084654A">
        <w:rPr>
          <w:rFonts w:ascii="Times New Roman" w:hAnsi="Times New Roman" w:cs="Times New Roman"/>
          <w:sz w:val="24"/>
          <w:szCs w:val="24"/>
        </w:rPr>
        <w:t>,</w:t>
      </w:r>
      <w:r w:rsidR="007F55B4" w:rsidRPr="00D5388B">
        <w:rPr>
          <w:rFonts w:ascii="Times New Roman" w:hAnsi="Times New Roman" w:cs="Times New Roman"/>
          <w:sz w:val="24"/>
          <w:szCs w:val="24"/>
        </w:rPr>
        <w:t xml:space="preserve"> требующей членств</w:t>
      </w:r>
      <w:r w:rsidR="0084654A">
        <w:rPr>
          <w:rFonts w:ascii="Times New Roman" w:hAnsi="Times New Roman" w:cs="Times New Roman"/>
          <w:sz w:val="24"/>
          <w:szCs w:val="24"/>
        </w:rPr>
        <w:t>а</w:t>
      </w:r>
      <w:r w:rsidR="007F55B4" w:rsidRPr="00D5388B">
        <w:rPr>
          <w:rFonts w:ascii="Times New Roman" w:hAnsi="Times New Roman" w:cs="Times New Roman"/>
          <w:sz w:val="24"/>
          <w:szCs w:val="24"/>
        </w:rPr>
        <w:t xml:space="preserve"> в СРО)</w:t>
      </w:r>
      <w:r w:rsidRPr="00D538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33C3" w:rsidRPr="00D5388B" w:rsidRDefault="000F0572" w:rsidP="00D5388B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88B">
        <w:rPr>
          <w:rFonts w:ascii="Times New Roman" w:hAnsi="Times New Roman" w:cs="Times New Roman"/>
          <w:sz w:val="24"/>
          <w:szCs w:val="24"/>
        </w:rPr>
        <w:t>Право компании при выходе из СРО с целью вступления в СРО по месту регистрации обратиться с заявлением о перевод ранее уплаченного компенсационного фонда в новое СРО</w:t>
      </w:r>
      <w:r w:rsidR="003C3578" w:rsidRPr="00D5388B">
        <w:rPr>
          <w:rFonts w:ascii="Times New Roman" w:hAnsi="Times New Roman" w:cs="Times New Roman"/>
          <w:sz w:val="24"/>
          <w:szCs w:val="24"/>
        </w:rPr>
        <w:t>.</w:t>
      </w:r>
    </w:p>
    <w:p w:rsidR="007233C3" w:rsidRPr="00D5388B" w:rsidRDefault="007233C3" w:rsidP="00D5388B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578" w:rsidRPr="00D5388B" w:rsidRDefault="003C3578" w:rsidP="00D5388B">
      <w:pPr>
        <w:shd w:val="clear" w:color="auto" w:fill="FFFFFF" w:themeFill="background1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2C5" w:rsidRPr="0090536A" w:rsidRDefault="003C3578" w:rsidP="00D5388B">
      <w:pPr>
        <w:pStyle w:val="Style9"/>
        <w:widowControl/>
        <w:shd w:val="clear" w:color="auto" w:fill="FFFFFF" w:themeFill="background1"/>
        <w:spacing w:line="276" w:lineRule="auto"/>
        <w:ind w:firstLine="567"/>
        <w:contextualSpacing/>
        <w:rPr>
          <w:rStyle w:val="FontStyle20"/>
          <w:sz w:val="24"/>
          <w:szCs w:val="24"/>
        </w:rPr>
      </w:pPr>
      <w:r w:rsidRPr="00D5388B">
        <w:rPr>
          <w:rStyle w:val="FontStyle20"/>
          <w:sz w:val="24"/>
          <w:szCs w:val="24"/>
        </w:rPr>
        <w:t>Если Вам необходима консультация специалистов</w:t>
      </w:r>
      <w:r w:rsidR="00D0337C" w:rsidRPr="00D5388B">
        <w:rPr>
          <w:rStyle w:val="FontStyle20"/>
          <w:sz w:val="24"/>
          <w:szCs w:val="24"/>
        </w:rPr>
        <w:t xml:space="preserve"> НП «Объединение строителей РК»</w:t>
      </w:r>
      <w:r w:rsidR="00105386" w:rsidRPr="00D5388B">
        <w:rPr>
          <w:rStyle w:val="FontStyle20"/>
          <w:sz w:val="24"/>
          <w:szCs w:val="24"/>
        </w:rPr>
        <w:t xml:space="preserve">, </w:t>
      </w:r>
      <w:r w:rsidR="004932C5" w:rsidRPr="00D5388B">
        <w:rPr>
          <w:rStyle w:val="FontStyle20"/>
          <w:sz w:val="24"/>
          <w:szCs w:val="24"/>
        </w:rPr>
        <w:t xml:space="preserve">Вы можете </w:t>
      </w:r>
      <w:r w:rsidR="00105386" w:rsidRPr="00D5388B">
        <w:rPr>
          <w:rStyle w:val="FontStyle20"/>
          <w:sz w:val="24"/>
          <w:szCs w:val="24"/>
        </w:rPr>
        <w:t xml:space="preserve">обратиться </w:t>
      </w:r>
      <w:r w:rsidR="004932C5" w:rsidRPr="00D5388B">
        <w:rPr>
          <w:rStyle w:val="FontStyle20"/>
          <w:sz w:val="24"/>
          <w:szCs w:val="24"/>
        </w:rPr>
        <w:t>лично</w:t>
      </w:r>
      <w:r w:rsidRPr="00D5388B">
        <w:rPr>
          <w:rStyle w:val="FontStyle20"/>
          <w:sz w:val="24"/>
          <w:szCs w:val="24"/>
        </w:rPr>
        <w:t xml:space="preserve"> </w:t>
      </w:r>
      <w:r w:rsidR="004932C5" w:rsidRPr="00D5388B">
        <w:rPr>
          <w:rStyle w:val="FontStyle20"/>
          <w:sz w:val="24"/>
          <w:szCs w:val="24"/>
        </w:rPr>
        <w:t>в офис партнерства</w:t>
      </w:r>
      <w:r w:rsidRPr="00D5388B">
        <w:rPr>
          <w:rStyle w:val="FontStyle20"/>
          <w:sz w:val="24"/>
          <w:szCs w:val="24"/>
        </w:rPr>
        <w:t xml:space="preserve"> по адресу: г. Сыктывкар, ул. Интернациональная д.32 (вход с торца, с ул. Крутой)</w:t>
      </w:r>
      <w:r w:rsidR="004932C5" w:rsidRPr="00D5388B">
        <w:rPr>
          <w:rStyle w:val="FontStyle20"/>
          <w:sz w:val="24"/>
          <w:szCs w:val="24"/>
        </w:rPr>
        <w:t>, либо по телефонам: (8212) 24-77-25, 24-18-36</w:t>
      </w:r>
      <w:r w:rsidRPr="00D5388B">
        <w:rPr>
          <w:rStyle w:val="FontStyle20"/>
          <w:sz w:val="24"/>
          <w:szCs w:val="24"/>
        </w:rPr>
        <w:t xml:space="preserve"> (контрольный отдел)</w:t>
      </w:r>
      <w:r w:rsidR="00D0337C" w:rsidRPr="00D5388B">
        <w:rPr>
          <w:rStyle w:val="FontStyle20"/>
          <w:sz w:val="24"/>
          <w:szCs w:val="24"/>
        </w:rPr>
        <w:t xml:space="preserve"> или задать свой вопрос по электронной почте: </w:t>
      </w:r>
      <w:proofErr w:type="spellStart"/>
      <w:r w:rsidR="00D0337C" w:rsidRPr="00D5388B">
        <w:rPr>
          <w:rStyle w:val="FontStyle20"/>
          <w:sz w:val="24"/>
          <w:szCs w:val="24"/>
          <w:lang w:val="en-US"/>
        </w:rPr>
        <w:t>srokomi</w:t>
      </w:r>
      <w:proofErr w:type="spellEnd"/>
      <w:r w:rsidR="00D0337C" w:rsidRPr="00D5388B">
        <w:rPr>
          <w:rStyle w:val="FontStyle20"/>
          <w:sz w:val="24"/>
          <w:szCs w:val="24"/>
        </w:rPr>
        <w:t>@</w:t>
      </w:r>
      <w:r w:rsidR="00D0337C" w:rsidRPr="00D5388B">
        <w:rPr>
          <w:rStyle w:val="FontStyle20"/>
          <w:sz w:val="24"/>
          <w:szCs w:val="24"/>
          <w:lang w:val="en-US"/>
        </w:rPr>
        <w:t>mail</w:t>
      </w:r>
      <w:r w:rsidR="00D0337C" w:rsidRPr="00D5388B">
        <w:rPr>
          <w:rStyle w:val="FontStyle20"/>
          <w:sz w:val="24"/>
          <w:szCs w:val="24"/>
        </w:rPr>
        <w:t>.</w:t>
      </w:r>
      <w:proofErr w:type="spellStart"/>
      <w:r w:rsidR="00D0337C" w:rsidRPr="00D5388B">
        <w:rPr>
          <w:rStyle w:val="FontStyle20"/>
          <w:sz w:val="24"/>
          <w:szCs w:val="24"/>
          <w:lang w:val="en-US"/>
        </w:rPr>
        <w:t>ru</w:t>
      </w:r>
      <w:proofErr w:type="spellEnd"/>
    </w:p>
    <w:p w:rsidR="007233C3" w:rsidRPr="0090536A" w:rsidRDefault="007233C3" w:rsidP="00D5388B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33C3" w:rsidRPr="0090536A" w:rsidSect="00953F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AB6"/>
    <w:multiLevelType w:val="hybridMultilevel"/>
    <w:tmpl w:val="7F763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C78D6"/>
    <w:multiLevelType w:val="hybridMultilevel"/>
    <w:tmpl w:val="893C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C493F"/>
    <w:multiLevelType w:val="hybridMultilevel"/>
    <w:tmpl w:val="54C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33E91"/>
    <w:multiLevelType w:val="hybridMultilevel"/>
    <w:tmpl w:val="25162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B0F63"/>
    <w:multiLevelType w:val="hybridMultilevel"/>
    <w:tmpl w:val="15E0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FFE"/>
    <w:rsid w:val="000064CF"/>
    <w:rsid w:val="0003484A"/>
    <w:rsid w:val="000411F0"/>
    <w:rsid w:val="00085068"/>
    <w:rsid w:val="000A611B"/>
    <w:rsid w:val="000F0572"/>
    <w:rsid w:val="000F48AB"/>
    <w:rsid w:val="00105386"/>
    <w:rsid w:val="00132187"/>
    <w:rsid w:val="0015286D"/>
    <w:rsid w:val="00180316"/>
    <w:rsid w:val="001D3D04"/>
    <w:rsid w:val="001F7DF5"/>
    <w:rsid w:val="00230749"/>
    <w:rsid w:val="002518F0"/>
    <w:rsid w:val="00256E9C"/>
    <w:rsid w:val="00281F70"/>
    <w:rsid w:val="002E33AC"/>
    <w:rsid w:val="00313A2B"/>
    <w:rsid w:val="00360ABE"/>
    <w:rsid w:val="0039374B"/>
    <w:rsid w:val="003968C1"/>
    <w:rsid w:val="00397975"/>
    <w:rsid w:val="003C0E77"/>
    <w:rsid w:val="003C3578"/>
    <w:rsid w:val="003C3977"/>
    <w:rsid w:val="00401C87"/>
    <w:rsid w:val="00485A79"/>
    <w:rsid w:val="00485EA1"/>
    <w:rsid w:val="004932C5"/>
    <w:rsid w:val="00497629"/>
    <w:rsid w:val="004C5BB7"/>
    <w:rsid w:val="004D6CEE"/>
    <w:rsid w:val="004E3F72"/>
    <w:rsid w:val="004E7B05"/>
    <w:rsid w:val="005C717F"/>
    <w:rsid w:val="006248D6"/>
    <w:rsid w:val="0063170D"/>
    <w:rsid w:val="00634523"/>
    <w:rsid w:val="00657057"/>
    <w:rsid w:val="006B5E48"/>
    <w:rsid w:val="006D6225"/>
    <w:rsid w:val="00700D7E"/>
    <w:rsid w:val="007233C3"/>
    <w:rsid w:val="0073182A"/>
    <w:rsid w:val="007350CD"/>
    <w:rsid w:val="00740570"/>
    <w:rsid w:val="007901F8"/>
    <w:rsid w:val="0079602C"/>
    <w:rsid w:val="007E2CBB"/>
    <w:rsid w:val="007F55B4"/>
    <w:rsid w:val="00827925"/>
    <w:rsid w:val="0084654A"/>
    <w:rsid w:val="008568B3"/>
    <w:rsid w:val="008A1A62"/>
    <w:rsid w:val="008B6E74"/>
    <w:rsid w:val="008B72B8"/>
    <w:rsid w:val="009037A3"/>
    <w:rsid w:val="0090536A"/>
    <w:rsid w:val="00910873"/>
    <w:rsid w:val="00926AB1"/>
    <w:rsid w:val="00951072"/>
    <w:rsid w:val="00953FFE"/>
    <w:rsid w:val="009801D2"/>
    <w:rsid w:val="009852B2"/>
    <w:rsid w:val="009A1B13"/>
    <w:rsid w:val="009B755E"/>
    <w:rsid w:val="009E611A"/>
    <w:rsid w:val="00A36170"/>
    <w:rsid w:val="00A412E8"/>
    <w:rsid w:val="00A91612"/>
    <w:rsid w:val="00B32365"/>
    <w:rsid w:val="00B35143"/>
    <w:rsid w:val="00B42B72"/>
    <w:rsid w:val="00B528DE"/>
    <w:rsid w:val="00B57734"/>
    <w:rsid w:val="00B66795"/>
    <w:rsid w:val="00B86B4B"/>
    <w:rsid w:val="00BE67BD"/>
    <w:rsid w:val="00C21B9E"/>
    <w:rsid w:val="00CA6143"/>
    <w:rsid w:val="00D00540"/>
    <w:rsid w:val="00D0337C"/>
    <w:rsid w:val="00D06193"/>
    <w:rsid w:val="00D10201"/>
    <w:rsid w:val="00D44962"/>
    <w:rsid w:val="00D5388B"/>
    <w:rsid w:val="00E07BCE"/>
    <w:rsid w:val="00E40EB9"/>
    <w:rsid w:val="00E4749F"/>
    <w:rsid w:val="00E47FC1"/>
    <w:rsid w:val="00E7790C"/>
    <w:rsid w:val="00E83812"/>
    <w:rsid w:val="00E93C2A"/>
    <w:rsid w:val="00E94936"/>
    <w:rsid w:val="00EB1E2C"/>
    <w:rsid w:val="00EB6285"/>
    <w:rsid w:val="00EF6FA2"/>
    <w:rsid w:val="00F61B33"/>
    <w:rsid w:val="00F70CE0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66795"/>
    <w:pPr>
      <w:widowControl w:val="0"/>
      <w:autoSpaceDE w:val="0"/>
      <w:autoSpaceDN w:val="0"/>
      <w:adjustRightInd w:val="0"/>
      <w:spacing w:after="0" w:line="28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6679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3D04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15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Роберт</cp:lastModifiedBy>
  <cp:revision>103</cp:revision>
  <cp:lastPrinted>2016-09-06T12:22:00Z</cp:lastPrinted>
  <dcterms:created xsi:type="dcterms:W3CDTF">2016-08-31T14:04:00Z</dcterms:created>
  <dcterms:modified xsi:type="dcterms:W3CDTF">2016-09-06T12:22:00Z</dcterms:modified>
</cp:coreProperties>
</file>